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EF97D" w14:textId="77777777" w:rsidR="00451700" w:rsidRDefault="00451700">
      <w:pPr>
        <w:widowControl w:val="0"/>
        <w:pBdr>
          <w:top w:val="nil"/>
          <w:left w:val="nil"/>
          <w:bottom w:val="nil"/>
          <w:right w:val="nil"/>
          <w:between w:val="nil"/>
        </w:pBdr>
        <w:spacing w:after="0"/>
      </w:pPr>
    </w:p>
    <w:p w14:paraId="78CEF97E" w14:textId="77777777" w:rsidR="00451700" w:rsidRDefault="008D3F61">
      <w:pPr>
        <w:rPr>
          <w:b/>
          <w:sz w:val="28"/>
          <w:szCs w:val="28"/>
        </w:rPr>
      </w:pPr>
      <w:r>
        <w:rPr>
          <w:b/>
          <w:sz w:val="28"/>
          <w:szCs w:val="28"/>
        </w:rPr>
        <w:t>Worksheet</w:t>
      </w:r>
    </w:p>
    <w:p w14:paraId="78CEF97F" w14:textId="77777777" w:rsidR="00451700" w:rsidRDefault="008D3F61">
      <w:pPr>
        <w:pBdr>
          <w:top w:val="nil"/>
          <w:left w:val="nil"/>
          <w:bottom w:val="nil"/>
          <w:right w:val="nil"/>
          <w:between w:val="nil"/>
        </w:pBdr>
        <w:spacing w:after="160" w:line="240" w:lineRule="auto"/>
        <w:rPr>
          <w:rFonts w:ascii="Times New Roman" w:eastAsia="Times New Roman" w:hAnsi="Times New Roman" w:cs="Times New Roman"/>
          <w:color w:val="000000"/>
        </w:rPr>
      </w:pPr>
      <w:r>
        <w:rPr>
          <w:rFonts w:ascii="Arial" w:eastAsia="Arial" w:hAnsi="Arial" w:cs="Arial"/>
          <w:color w:val="000000"/>
          <w:highlight w:val="white"/>
        </w:rPr>
        <w:t xml:space="preserve">James is an owner of a local hairdressing salon that has struggled to maintain a regular flow of customers in the past few months. The reasons for this change range from a poor economy to the recent opening of two new salons within a mile of James’ salon. </w:t>
      </w:r>
      <w:r>
        <w:rPr>
          <w:rFonts w:ascii="Arial" w:eastAsia="Arial" w:hAnsi="Arial" w:cs="Arial"/>
          <w:color w:val="000000"/>
          <w:highlight w:val="white"/>
        </w:rPr>
        <w:t>James knows that if he does not take action to protect his hairdressing salon, he will soon be out of business.</w:t>
      </w:r>
    </w:p>
    <w:p w14:paraId="78CEF980" w14:textId="77777777" w:rsidR="00451700" w:rsidRDefault="008D3F61">
      <w:pPr>
        <w:pBdr>
          <w:top w:val="nil"/>
          <w:left w:val="nil"/>
          <w:bottom w:val="nil"/>
          <w:right w:val="nil"/>
          <w:between w:val="nil"/>
        </w:pBdr>
        <w:spacing w:after="160" w:line="240" w:lineRule="auto"/>
        <w:rPr>
          <w:rFonts w:ascii="Times New Roman" w:eastAsia="Times New Roman" w:hAnsi="Times New Roman" w:cs="Times New Roman"/>
          <w:color w:val="000000"/>
        </w:rPr>
      </w:pPr>
      <w:r>
        <w:rPr>
          <w:rFonts w:ascii="Arial" w:eastAsia="Arial" w:hAnsi="Arial" w:cs="Arial"/>
          <w:color w:val="000000"/>
          <w:highlight w:val="white"/>
        </w:rPr>
        <w:t>After much thought and deliberation, James has decided to introduce a home haircutting service to his customers. The aim is to bring in addition</w:t>
      </w:r>
      <w:r>
        <w:rPr>
          <w:rFonts w:ascii="Arial" w:eastAsia="Arial" w:hAnsi="Arial" w:cs="Arial"/>
          <w:color w:val="000000"/>
          <w:highlight w:val="white"/>
        </w:rPr>
        <w:t xml:space="preserve">al revenue and maintain a competitive advantage over other hairdressers in the area. From his </w:t>
      </w:r>
      <w:proofErr w:type="gramStart"/>
      <w:r>
        <w:rPr>
          <w:rFonts w:ascii="Arial" w:eastAsia="Arial" w:hAnsi="Arial" w:cs="Arial"/>
          <w:color w:val="000000"/>
          <w:highlight w:val="white"/>
        </w:rPr>
        <w:t>past experience</w:t>
      </w:r>
      <w:proofErr w:type="gramEnd"/>
      <w:r>
        <w:rPr>
          <w:rFonts w:ascii="Arial" w:eastAsia="Arial" w:hAnsi="Arial" w:cs="Arial"/>
          <w:color w:val="000000"/>
          <w:highlight w:val="white"/>
        </w:rPr>
        <w:t>, James understands how important it is to use a change model to guide the process of implementing this new service. He decides to use Kotter's eig</w:t>
      </w:r>
      <w:r>
        <w:rPr>
          <w:rFonts w:ascii="Arial" w:eastAsia="Arial" w:hAnsi="Arial" w:cs="Arial"/>
          <w:color w:val="000000"/>
          <w:highlight w:val="white"/>
        </w:rPr>
        <w:t>ht steps.</w:t>
      </w:r>
    </w:p>
    <w:p w14:paraId="78CEF981" w14:textId="77777777" w:rsidR="00451700" w:rsidRDefault="00451700">
      <w:pPr>
        <w:rPr>
          <w:rFonts w:ascii="Arial" w:eastAsia="Arial" w:hAnsi="Arial" w:cs="Arial"/>
          <w:b/>
        </w:rPr>
      </w:pPr>
    </w:p>
    <w:p w14:paraId="78CEF982" w14:textId="77777777" w:rsidR="00451700" w:rsidRDefault="008D3F61">
      <w:pPr>
        <w:rPr>
          <w:rFonts w:ascii="Arial" w:eastAsia="Arial" w:hAnsi="Arial" w:cs="Arial"/>
          <w:b/>
        </w:rPr>
      </w:pPr>
      <w:r>
        <w:rPr>
          <w:rFonts w:ascii="Arial" w:eastAsia="Arial" w:hAnsi="Arial" w:cs="Arial"/>
          <w:b/>
        </w:rPr>
        <w:t>Task: Using Kotter’s 8 steps, develop an action plan for James for each step. Here is an example of step 1 to get you started.</w:t>
      </w:r>
    </w:p>
    <w:p w14:paraId="78CEF983" w14:textId="77777777"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 xml:space="preserve">1. To </w:t>
      </w:r>
      <w:r>
        <w:rPr>
          <w:rFonts w:ascii="Arial" w:eastAsia="Arial" w:hAnsi="Arial" w:cs="Arial"/>
          <w:b/>
          <w:i/>
          <w:sz w:val="20"/>
          <w:szCs w:val="20"/>
          <w:highlight w:val="white"/>
        </w:rPr>
        <w:t>establish a sense of urgency</w:t>
      </w:r>
      <w:r>
        <w:rPr>
          <w:rFonts w:ascii="Arial" w:eastAsia="Arial" w:hAnsi="Arial" w:cs="Arial"/>
          <w:i/>
          <w:sz w:val="20"/>
          <w:szCs w:val="20"/>
          <w:highlight w:val="white"/>
        </w:rPr>
        <w:t xml:space="preserve"> James arranges a meeting with his staff to discuss the current financial situation </w:t>
      </w:r>
      <w:r>
        <w:rPr>
          <w:rFonts w:ascii="Arial" w:eastAsia="Arial" w:hAnsi="Arial" w:cs="Arial"/>
          <w:i/>
          <w:sz w:val="20"/>
          <w:szCs w:val="20"/>
          <w:highlight w:val="white"/>
        </w:rPr>
        <w:t>at the Salon. At this meeting he informs his employees that there is a strong possibility that they may lose their jobs due to the limited revenue coming into the business. James assures his employees that closing the salon is the last thing he wants to do</w:t>
      </w:r>
      <w:r>
        <w:rPr>
          <w:rFonts w:ascii="Arial" w:eastAsia="Arial" w:hAnsi="Arial" w:cs="Arial"/>
          <w:i/>
          <w:sz w:val="20"/>
          <w:szCs w:val="20"/>
          <w:highlight w:val="white"/>
        </w:rPr>
        <w:t xml:space="preserve">, but that it is a reality that they should be aware of. He explains the need for change at the salon and shows the connection between making changes and creating job security for his employees. James' employees are concerned that their jobs are at </w:t>
      </w:r>
      <w:proofErr w:type="gramStart"/>
      <w:r>
        <w:rPr>
          <w:rFonts w:ascii="Arial" w:eastAsia="Arial" w:hAnsi="Arial" w:cs="Arial"/>
          <w:i/>
          <w:sz w:val="20"/>
          <w:szCs w:val="20"/>
          <w:highlight w:val="white"/>
        </w:rPr>
        <w:t>stake</w:t>
      </w:r>
      <w:proofErr w:type="gramEnd"/>
      <w:r>
        <w:rPr>
          <w:rFonts w:ascii="Arial" w:eastAsia="Arial" w:hAnsi="Arial" w:cs="Arial"/>
          <w:i/>
          <w:sz w:val="20"/>
          <w:szCs w:val="20"/>
          <w:highlight w:val="white"/>
        </w:rPr>
        <w:t xml:space="preserve"> a</w:t>
      </w:r>
      <w:r>
        <w:rPr>
          <w:rFonts w:ascii="Arial" w:eastAsia="Arial" w:hAnsi="Arial" w:cs="Arial"/>
          <w:i/>
          <w:sz w:val="20"/>
          <w:szCs w:val="20"/>
          <w:highlight w:val="white"/>
        </w:rPr>
        <w:t>nd they express their commitment to making whatever changes are necessary to protect their jobs and the survival of the hairdressing salon.</w:t>
      </w:r>
    </w:p>
    <w:p w14:paraId="78CEF984" w14:textId="7DB567CB"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2. 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w:t>
      </w:r>
    </w:p>
    <w:p w14:paraId="78CEF985" w14:textId="77777777"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3.</w:t>
      </w:r>
    </w:p>
    <w:p w14:paraId="78CEF986" w14:textId="77777777"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w:t>
      </w:r>
    </w:p>
    <w:p w14:paraId="78CEF989" w14:textId="77777777"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lastRenderedPageBreak/>
        <w:t>4.</w:t>
      </w:r>
    </w:p>
    <w:p w14:paraId="78CEF98A" w14:textId="3A628911"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w:t>
      </w:r>
    </w:p>
    <w:p w14:paraId="78CEF98B" w14:textId="77777777"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5.</w:t>
      </w:r>
    </w:p>
    <w:p w14:paraId="78CEF98C" w14:textId="71311D00"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w:t>
      </w:r>
    </w:p>
    <w:p w14:paraId="78CEF98D" w14:textId="04328250"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6. 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w:t>
      </w:r>
    </w:p>
    <w:p w14:paraId="78CEF98E" w14:textId="77777777"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7.</w:t>
      </w:r>
    </w:p>
    <w:p w14:paraId="78CEF98F" w14:textId="20BDED8A"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w:t>
      </w:r>
    </w:p>
    <w:p w14:paraId="78CEF990" w14:textId="77777777"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8.</w:t>
      </w:r>
    </w:p>
    <w:p w14:paraId="78CEF991" w14:textId="0CB0ED7D" w:rsidR="00451700" w:rsidRDefault="008D3F61">
      <w:pPr>
        <w:rPr>
          <w:rFonts w:ascii="Arial" w:eastAsia="Arial" w:hAnsi="Arial" w:cs="Arial"/>
          <w:i/>
          <w:sz w:val="20"/>
          <w:szCs w:val="20"/>
          <w:highlight w:val="white"/>
        </w:rPr>
      </w:pPr>
      <w:r>
        <w:rPr>
          <w:rFonts w:ascii="Arial" w:eastAsia="Arial" w:hAnsi="Arial" w:cs="Arial"/>
          <w:i/>
          <w:sz w:val="20"/>
          <w:szCs w:val="20"/>
          <w:highlight w:val="white"/>
        </w:rPr>
        <w:t>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Arial" w:hAnsi="Arial" w:cs="Arial"/>
          <w:i/>
          <w:sz w:val="20"/>
          <w:szCs w:val="20"/>
          <w:highlight w:val="white"/>
        </w:rPr>
        <w:t>__________________________________________________________________________________________________________________</w:t>
      </w:r>
    </w:p>
    <w:sectPr w:rsidR="00451700">
      <w:head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65C4A" w14:textId="77777777" w:rsidR="008D3F61" w:rsidRDefault="008D3F61" w:rsidP="00106BD6">
      <w:pPr>
        <w:spacing w:after="0" w:line="240" w:lineRule="auto"/>
      </w:pPr>
      <w:r>
        <w:separator/>
      </w:r>
    </w:p>
  </w:endnote>
  <w:endnote w:type="continuationSeparator" w:id="0">
    <w:p w14:paraId="512A490B" w14:textId="77777777" w:rsidR="008D3F61" w:rsidRDefault="008D3F61" w:rsidP="0010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57BDD" w14:textId="77777777" w:rsidR="008D3F61" w:rsidRDefault="008D3F61" w:rsidP="00106BD6">
      <w:pPr>
        <w:spacing w:after="0" w:line="240" w:lineRule="auto"/>
      </w:pPr>
      <w:r>
        <w:separator/>
      </w:r>
    </w:p>
  </w:footnote>
  <w:footnote w:type="continuationSeparator" w:id="0">
    <w:p w14:paraId="49499D31" w14:textId="77777777" w:rsidR="008D3F61" w:rsidRDefault="008D3F61" w:rsidP="00106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ED85" w14:textId="0D0A7B17" w:rsidR="00106BD6" w:rsidRDefault="00106BD6" w:rsidP="00106BD6"/>
  <w:p w14:paraId="614AEC3E" w14:textId="77777777" w:rsidR="00106BD6" w:rsidRDefault="00106BD6" w:rsidP="00106BD6">
    <w:pPr>
      <w:tabs>
        <w:tab w:val="center" w:pos="5102"/>
      </w:tabs>
    </w:pPr>
    <w:r>
      <w:rPr>
        <w:noProof/>
      </w:rPr>
      <w:drawing>
        <wp:anchor distT="0" distB="0" distL="114300" distR="114300" simplePos="0" relativeHeight="251660288" behindDoc="0" locked="0" layoutInCell="1" allowOverlap="1" wp14:anchorId="4DF08CC0" wp14:editId="20548C60">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rPr>
      <w:drawing>
        <wp:anchor distT="0" distB="0" distL="114300" distR="114300" simplePos="0" relativeHeight="251659264" behindDoc="0" locked="0" layoutInCell="1" allowOverlap="1" wp14:anchorId="669A048E" wp14:editId="3DADB8F1">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t xml:space="preserve">                                                                                                      </w:t>
    </w:r>
    <w:r>
      <w:tab/>
    </w:r>
  </w:p>
  <w:p w14:paraId="1255FA24" w14:textId="77777777" w:rsidR="00106BD6" w:rsidRDefault="00106BD6" w:rsidP="00106BD6">
    <w:r>
      <w:t xml:space="preserve">                                                                                                                                 </w:t>
    </w:r>
  </w:p>
  <w:p w14:paraId="20E7FBE5" w14:textId="65438E95" w:rsidR="00106BD6" w:rsidRDefault="00106BD6" w:rsidP="00106BD6">
    <w:pPr>
      <w:tabs>
        <w:tab w:val="left" w:pos="1940"/>
      </w:tabs>
    </w:pPr>
  </w:p>
  <w:p w14:paraId="6E135400" w14:textId="77777777" w:rsidR="00106BD6" w:rsidRDefault="00106B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700"/>
    <w:rsid w:val="00106BD6"/>
    <w:rsid w:val="00451700"/>
    <w:rsid w:val="008D3F61"/>
    <w:rsid w:val="00BA63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EF97D"/>
  <w15:docId w15:val="{9E60C280-AC4C-4D79-B68D-05B1F174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AB2"/>
  </w:style>
  <w:style w:type="paragraph" w:styleId="Heading1">
    <w:name w:val="heading 1"/>
    <w:basedOn w:val="Normal1"/>
    <w:next w:val="Normal1"/>
    <w:uiPriority w:val="9"/>
    <w:qFormat/>
    <w:rsid w:val="00DC2185"/>
    <w:pPr>
      <w:keepNext/>
      <w:keepLines/>
      <w:spacing w:before="480" w:after="120"/>
      <w:outlineLvl w:val="0"/>
    </w:pPr>
    <w:rPr>
      <w:b/>
      <w:sz w:val="48"/>
      <w:szCs w:val="48"/>
    </w:rPr>
  </w:style>
  <w:style w:type="paragraph" w:styleId="Heading2">
    <w:name w:val="heading 2"/>
    <w:basedOn w:val="Normal1"/>
    <w:next w:val="Normal1"/>
    <w:uiPriority w:val="9"/>
    <w:semiHidden/>
    <w:unhideWhenUsed/>
    <w:qFormat/>
    <w:rsid w:val="00DC2185"/>
    <w:pPr>
      <w:keepNext/>
      <w:keepLines/>
      <w:spacing w:before="360" w:after="80"/>
      <w:outlineLvl w:val="1"/>
    </w:pPr>
    <w:rPr>
      <w:b/>
      <w:sz w:val="36"/>
      <w:szCs w:val="36"/>
    </w:rPr>
  </w:style>
  <w:style w:type="paragraph" w:styleId="Heading3">
    <w:name w:val="heading 3"/>
    <w:basedOn w:val="Normal1"/>
    <w:next w:val="Normal1"/>
    <w:uiPriority w:val="9"/>
    <w:semiHidden/>
    <w:unhideWhenUsed/>
    <w:qFormat/>
    <w:rsid w:val="00DC2185"/>
    <w:pPr>
      <w:keepNext/>
      <w:keepLines/>
      <w:spacing w:before="280" w:after="80"/>
      <w:outlineLvl w:val="2"/>
    </w:pPr>
    <w:rPr>
      <w:b/>
      <w:sz w:val="28"/>
      <w:szCs w:val="28"/>
    </w:rPr>
  </w:style>
  <w:style w:type="paragraph" w:styleId="Heading4">
    <w:name w:val="heading 4"/>
    <w:basedOn w:val="Normal1"/>
    <w:next w:val="Normal1"/>
    <w:uiPriority w:val="9"/>
    <w:semiHidden/>
    <w:unhideWhenUsed/>
    <w:qFormat/>
    <w:rsid w:val="00DC2185"/>
    <w:pPr>
      <w:keepNext/>
      <w:keepLines/>
      <w:spacing w:before="240" w:after="40"/>
      <w:outlineLvl w:val="3"/>
    </w:pPr>
    <w:rPr>
      <w:b/>
      <w:sz w:val="24"/>
      <w:szCs w:val="24"/>
    </w:rPr>
  </w:style>
  <w:style w:type="paragraph" w:styleId="Heading5">
    <w:name w:val="heading 5"/>
    <w:basedOn w:val="Normal1"/>
    <w:next w:val="Normal1"/>
    <w:uiPriority w:val="9"/>
    <w:semiHidden/>
    <w:unhideWhenUsed/>
    <w:qFormat/>
    <w:rsid w:val="00DC2185"/>
    <w:pPr>
      <w:keepNext/>
      <w:keepLines/>
      <w:spacing w:before="220" w:after="40"/>
      <w:outlineLvl w:val="4"/>
    </w:pPr>
    <w:rPr>
      <w:b/>
    </w:rPr>
  </w:style>
  <w:style w:type="paragraph" w:styleId="Heading6">
    <w:name w:val="heading 6"/>
    <w:basedOn w:val="Normal1"/>
    <w:next w:val="Normal1"/>
    <w:uiPriority w:val="9"/>
    <w:semiHidden/>
    <w:unhideWhenUsed/>
    <w:qFormat/>
    <w:rsid w:val="00DC218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rsid w:val="00DC2185"/>
    <w:pPr>
      <w:keepNext/>
      <w:keepLines/>
      <w:spacing w:before="480" w:after="120"/>
    </w:pPr>
    <w:rPr>
      <w:b/>
      <w:sz w:val="72"/>
      <w:szCs w:val="72"/>
    </w:rPr>
  </w:style>
  <w:style w:type="paragraph" w:customStyle="1" w:styleId="Normal1">
    <w:name w:val="Normal1"/>
    <w:rsid w:val="00DC2185"/>
  </w:style>
  <w:style w:type="paragraph" w:styleId="NormalWeb">
    <w:name w:val="Normal (Web)"/>
    <w:basedOn w:val="Normal"/>
    <w:uiPriority w:val="99"/>
    <w:semiHidden/>
    <w:unhideWhenUsed/>
    <w:rsid w:val="007573C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57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73C8"/>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06B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BD6"/>
  </w:style>
  <w:style w:type="paragraph" w:styleId="Footer">
    <w:name w:val="footer"/>
    <w:basedOn w:val="Normal"/>
    <w:link w:val="FooterChar"/>
    <w:uiPriority w:val="99"/>
    <w:unhideWhenUsed/>
    <w:rsid w:val="00106B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SyujOTkNTqeuoKD0xh0MqgR5NA==">AMUW2mX/FAeHM8/Ive64haWnbhzM1Ri5408fXxePbcl2aAYvKV2g96uBROd3llHy4K+PL2/FE/GbiIlrhSfeGPeJq3e/PvXMTYmaMsFz1ZOU/0gyS+u8sBY=</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F96833553D61D47A0B0C7BF6C4A3B62" ma:contentTypeVersion="6" ma:contentTypeDescription="Create a new document." ma:contentTypeScope="" ma:versionID="e8ffba4867b4ab4347e48289f949afb0">
  <xsd:schema xmlns:xsd="http://www.w3.org/2001/XMLSchema" xmlns:xs="http://www.w3.org/2001/XMLSchema" xmlns:p="http://schemas.microsoft.com/office/2006/metadata/properties" xmlns:ns2="a1aa7ad8-9322-408f-97a9-0523b7ef0a27" xmlns:ns3="eaef70af-0cea-4ef7-b95d-a6497ac30db7" targetNamespace="http://schemas.microsoft.com/office/2006/metadata/properties" ma:root="true" ma:fieldsID="b8712aa4a4dc73f425d35b0f55d7cf4e" ns2:_="" ns3:_="">
    <xsd:import namespace="a1aa7ad8-9322-408f-97a9-0523b7ef0a27"/>
    <xsd:import namespace="eaef70af-0cea-4ef7-b95d-a6497ac30d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a7ad8-9322-408f-97a9-0523b7ef0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f70af-0cea-4ef7-b95d-a6497ac30d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EB922C-5E45-4D1B-9CEC-C1BC65C4C6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5214FE-CF8F-4DF4-B470-C364BE56CCFA}">
  <ds:schemaRefs>
    <ds:schemaRef ds:uri="http://schemas.microsoft.com/sharepoint/v3/contenttype/forms"/>
  </ds:schemaRefs>
</ds:datastoreItem>
</file>

<file path=customXml/itemProps4.xml><?xml version="1.0" encoding="utf-8"?>
<ds:datastoreItem xmlns:ds="http://schemas.openxmlformats.org/officeDocument/2006/customXml" ds:itemID="{678EA825-26EE-4A7D-9042-9DAD75163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aa7ad8-9322-408f-97a9-0523b7ef0a27"/>
    <ds:schemaRef ds:uri="eaef70af-0cea-4ef7-b95d-a6497ac30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848</Words>
  <Characters>4836</Characters>
  <Application>Microsoft Office Word</Application>
  <DocSecurity>0</DocSecurity>
  <Lines>40</Lines>
  <Paragraphs>11</Paragraphs>
  <ScaleCrop>false</ScaleCrop>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st0247</dc:creator>
  <cp:lastModifiedBy>Ben Barton</cp:lastModifiedBy>
  <cp:revision>3</cp:revision>
  <dcterms:created xsi:type="dcterms:W3CDTF">2021-12-17T12:29:00Z</dcterms:created>
  <dcterms:modified xsi:type="dcterms:W3CDTF">2022-03-07T11:01:00Z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0x0101007F96833553D61D47A0B0C7BF6C4A3B62</vt:lpwstr>
  </property>
</Properties>
</file>