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8BEBBA" w14:textId="77777777" w:rsidR="005F1742" w:rsidRDefault="005F1742" w:rsidP="005F1742">
      <w:pPr>
        <w:jc w:val="center"/>
        <w:rPr>
          <w:b/>
          <w:sz w:val="96"/>
          <w:szCs w:val="80"/>
        </w:rPr>
      </w:pPr>
      <w:r w:rsidRPr="006F5662">
        <w:rPr>
          <w:b/>
          <w:sz w:val="96"/>
          <w:szCs w:val="80"/>
        </w:rPr>
        <w:t xml:space="preserve">A Level </w:t>
      </w:r>
      <w:r>
        <w:rPr>
          <w:b/>
          <w:sz w:val="96"/>
          <w:szCs w:val="80"/>
        </w:rPr>
        <w:t xml:space="preserve">English </w:t>
      </w:r>
      <w:r w:rsidRPr="006F5662">
        <w:rPr>
          <w:b/>
          <w:sz w:val="96"/>
          <w:szCs w:val="80"/>
        </w:rPr>
        <w:t>Literature</w:t>
      </w:r>
    </w:p>
    <w:p w14:paraId="4EDF38A1" w14:textId="77777777" w:rsidR="005F1742" w:rsidRPr="006F5662" w:rsidRDefault="005F1742" w:rsidP="005F1742">
      <w:pPr>
        <w:jc w:val="center"/>
        <w:rPr>
          <w:b/>
          <w:sz w:val="96"/>
          <w:szCs w:val="80"/>
        </w:rPr>
      </w:pPr>
    </w:p>
    <w:p w14:paraId="648C4E47" w14:textId="77777777" w:rsidR="005F1742" w:rsidRDefault="005F1742" w:rsidP="005F1742">
      <w:pPr>
        <w:jc w:val="center"/>
        <w:rPr>
          <w:i/>
          <w:sz w:val="52"/>
          <w:szCs w:val="80"/>
        </w:rPr>
      </w:pPr>
      <w:r w:rsidRPr="006F5662">
        <w:rPr>
          <w:i/>
          <w:sz w:val="52"/>
          <w:szCs w:val="80"/>
        </w:rPr>
        <w:t>Get ready for Literature…</w:t>
      </w:r>
    </w:p>
    <w:p w14:paraId="75A3F92B" w14:textId="77777777" w:rsidR="005F1742" w:rsidRDefault="005F1742" w:rsidP="005F1742">
      <w:pPr>
        <w:jc w:val="center"/>
        <w:rPr>
          <w:i/>
          <w:sz w:val="52"/>
          <w:szCs w:val="80"/>
        </w:rPr>
      </w:pPr>
    </w:p>
    <w:p w14:paraId="2E9ADEBC" w14:textId="77777777" w:rsidR="005F1742" w:rsidRDefault="005F1742" w:rsidP="005F1742">
      <w:pPr>
        <w:jc w:val="center"/>
        <w:rPr>
          <w:i/>
          <w:sz w:val="52"/>
          <w:szCs w:val="80"/>
        </w:rPr>
      </w:pPr>
      <w:r>
        <w:rPr>
          <w:i/>
          <w:noProof/>
          <w:sz w:val="52"/>
          <w:szCs w:val="80"/>
          <w:lang w:eastAsia="en-GB"/>
        </w:rPr>
        <w:drawing>
          <wp:inline distT="0" distB="0" distL="0" distR="0" wp14:anchorId="6F54382C" wp14:editId="0CFBDC7C">
            <wp:extent cx="4459873" cy="4860099"/>
            <wp:effectExtent l="0" t="0" r="0" b="0"/>
            <wp:docPr id="1" name="Picture 1" descr="C:\Users\jennifer.kay\AppData\Local\Microsoft\Windows\Temporary Internet Files\Content.IE5\XG0VP05Q\14836299-stack-of-books-books-stacke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ennifer.kay\AppData\Local\Microsoft\Windows\Temporary Internet Files\Content.IE5\XG0VP05Q\14836299-stack-of-books-books-stacked[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460072" cy="4860316"/>
                    </a:xfrm>
                    <a:prstGeom prst="rect">
                      <a:avLst/>
                    </a:prstGeom>
                    <a:noFill/>
                    <a:ln>
                      <a:noFill/>
                    </a:ln>
                  </pic:spPr>
                </pic:pic>
              </a:graphicData>
            </a:graphic>
          </wp:inline>
        </w:drawing>
      </w:r>
      <w:r>
        <w:rPr>
          <w:i/>
          <w:noProof/>
          <w:sz w:val="52"/>
          <w:szCs w:val="80"/>
          <w:lang w:eastAsia="en-GB"/>
        </w:rPr>
        <w:t xml:space="preserve">  </w:t>
      </w:r>
    </w:p>
    <w:p w14:paraId="065F8C5F" w14:textId="77777777" w:rsidR="005F1742" w:rsidRPr="00675805" w:rsidRDefault="005F1742" w:rsidP="005F1742">
      <w:r w:rsidRPr="0076662B">
        <w:rPr>
          <w:rFonts w:cs="Arial"/>
          <w:b/>
          <w:noProof/>
          <w:color w:val="ED7D31" w:themeColor="accent2"/>
          <w:sz w:val="36"/>
          <w:szCs w:val="30"/>
          <w:lang w:eastAsia="en-GB"/>
        </w:rPr>
        <w:lastRenderedPageBreak/>
        <mc:AlternateContent>
          <mc:Choice Requires="wps">
            <w:drawing>
              <wp:anchor distT="0" distB="0" distL="114300" distR="114300" simplePos="0" relativeHeight="251659264" behindDoc="0" locked="0" layoutInCell="1" allowOverlap="1" wp14:anchorId="3546351F" wp14:editId="6170C951">
                <wp:simplePos x="0" y="0"/>
                <wp:positionH relativeFrom="page">
                  <wp:posOffset>360045</wp:posOffset>
                </wp:positionH>
                <wp:positionV relativeFrom="page">
                  <wp:posOffset>360045</wp:posOffset>
                </wp:positionV>
                <wp:extent cx="6840000" cy="9972000"/>
                <wp:effectExtent l="19050" t="19050" r="18415" b="10795"/>
                <wp:wrapNone/>
                <wp:docPr id="4" name="Rectangle 4"/>
                <wp:cNvGraphicFramePr/>
                <a:graphic xmlns:a="http://schemas.openxmlformats.org/drawingml/2006/main">
                  <a:graphicData uri="http://schemas.microsoft.com/office/word/2010/wordprocessingShape">
                    <wps:wsp>
                      <wps:cNvSpPr/>
                      <wps:spPr>
                        <a:xfrm>
                          <a:off x="0" y="0"/>
                          <a:ext cx="6840000" cy="9972000"/>
                        </a:xfrm>
                        <a:prstGeom prst="rect">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606B65" id="Rectangle 4" o:spid="_x0000_s1026" style="position:absolute;margin-left:28.35pt;margin-top:28.35pt;width:538.6pt;height:785.2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" filled="f" strokecolor="black [3213]" strokeweight="3pt">
                <w10:wrap anchorx="page" anchory="page"/>
              </v:rect>
            </w:pict>
          </mc:Fallback>
        </mc:AlternateContent>
      </w:r>
      <w:r w:rsidRPr="0076662B">
        <w:rPr>
          <w:b/>
          <w:color w:val="ED7D31" w:themeColor="accent2"/>
          <w:sz w:val="36"/>
          <w:szCs w:val="30"/>
        </w:rPr>
        <w:t>Welcome to A Level Literature - you have chosen an excellent A Level!</w:t>
      </w:r>
    </w:p>
    <w:p w14:paraId="1A98C339" w14:textId="77777777" w:rsidR="005F1742" w:rsidRPr="004F6D06" w:rsidRDefault="005F1742" w:rsidP="005F1742">
      <w:pPr>
        <w:spacing w:line="240" w:lineRule="auto"/>
        <w:jc w:val="center"/>
        <w:rPr>
          <w:noProof/>
          <w:sz w:val="28"/>
          <w:lang w:eastAsia="en-GB"/>
        </w:rPr>
      </w:pPr>
    </w:p>
    <w:p w14:paraId="718629B6" w14:textId="77777777" w:rsidR="005F1742" w:rsidRPr="004F6D06" w:rsidRDefault="005F1742" w:rsidP="005F1742">
      <w:pPr>
        <w:spacing w:after="0" w:line="276" w:lineRule="auto"/>
        <w:rPr>
          <w:sz w:val="24"/>
        </w:rPr>
      </w:pPr>
      <w:r w:rsidRPr="004F6D06">
        <w:rPr>
          <w:sz w:val="24"/>
        </w:rPr>
        <w:t xml:space="preserve">Why is there such a gap between GCSEs and A-levels? Well, A-levels are – as their name suggests – advanced qualifications, and so require much more of you as the student. They require you to gain a deeper understanding of the texts that you study. There is a lot more independent work required like reading about the author’s life and how this may have influenced the text; reading texts that are not on the examination syllabus </w:t>
      </w:r>
      <w:proofErr w:type="gramStart"/>
      <w:r w:rsidRPr="004F6D06">
        <w:rPr>
          <w:sz w:val="24"/>
        </w:rPr>
        <w:t>in order to</w:t>
      </w:r>
      <w:proofErr w:type="gramEnd"/>
      <w:r w:rsidRPr="004F6D06">
        <w:rPr>
          <w:sz w:val="24"/>
        </w:rPr>
        <w:t xml:space="preserve"> gain a deeper understanding of the context or writer’s that may have influenced the writing of the novel that you are studying.</w:t>
      </w:r>
    </w:p>
    <w:p w14:paraId="42FB1A50" w14:textId="77777777" w:rsidR="005F1742" w:rsidRPr="004F6D06" w:rsidRDefault="005F1742" w:rsidP="005F1742">
      <w:pPr>
        <w:spacing w:after="0" w:line="276" w:lineRule="auto"/>
        <w:rPr>
          <w:sz w:val="24"/>
        </w:rPr>
      </w:pPr>
    </w:p>
    <w:p w14:paraId="362D37D2" w14:textId="77777777" w:rsidR="005F1742" w:rsidRPr="004F6D06" w:rsidRDefault="005F1742" w:rsidP="005F1742">
      <w:pPr>
        <w:spacing w:after="0" w:line="276" w:lineRule="auto"/>
        <w:rPr>
          <w:sz w:val="24"/>
        </w:rPr>
      </w:pPr>
      <w:r w:rsidRPr="004F6D06">
        <w:rPr>
          <w:sz w:val="24"/>
        </w:rPr>
        <w:t xml:space="preserve">Dr </w:t>
      </w:r>
      <w:proofErr w:type="spellStart"/>
      <w:r w:rsidRPr="004F6D06">
        <w:rPr>
          <w:sz w:val="24"/>
        </w:rPr>
        <w:t>Ellerby</w:t>
      </w:r>
      <w:proofErr w:type="spellEnd"/>
      <w:r w:rsidRPr="004F6D06">
        <w:rPr>
          <w:sz w:val="24"/>
        </w:rPr>
        <w:t xml:space="preserve">, head of history at Dorset's Parkstone grammar, says: </w:t>
      </w:r>
      <w:r w:rsidRPr="004F6D06">
        <w:rPr>
          <w:i/>
          <w:sz w:val="24"/>
        </w:rPr>
        <w:t xml:space="preserve">"GCSE is often highly structured with very specific requirements for homework, whereas at A- level there is a greater expectation for taking the initiative in going beyond the set reading and utilising the library to read around and consolidate." </w:t>
      </w:r>
      <w:r w:rsidRPr="004F6D06">
        <w:rPr>
          <w:sz w:val="24"/>
        </w:rPr>
        <w:t xml:space="preserve">Roughly speaking, for GCSE exams you can just learn the content. At A-level you </w:t>
      </w:r>
      <w:proofErr w:type="gramStart"/>
      <w:r w:rsidRPr="004F6D06">
        <w:rPr>
          <w:sz w:val="24"/>
        </w:rPr>
        <w:t>actually need</w:t>
      </w:r>
      <w:proofErr w:type="gramEnd"/>
      <w:r w:rsidRPr="004F6D06">
        <w:rPr>
          <w:sz w:val="24"/>
        </w:rPr>
        <w:t xml:space="preserve"> to </w:t>
      </w:r>
      <w:r w:rsidRPr="004F6D06">
        <w:rPr>
          <w:b/>
          <w:sz w:val="24"/>
        </w:rPr>
        <w:t>understand</w:t>
      </w:r>
      <w:r w:rsidRPr="004F6D06">
        <w:rPr>
          <w:sz w:val="24"/>
        </w:rPr>
        <w:t xml:space="preserve"> it.</w:t>
      </w:r>
    </w:p>
    <w:p w14:paraId="7FC33513" w14:textId="77777777" w:rsidR="005F1742" w:rsidRPr="004F6D06" w:rsidRDefault="005F1742" w:rsidP="005F1742">
      <w:pPr>
        <w:spacing w:after="0" w:line="276" w:lineRule="auto"/>
        <w:rPr>
          <w:sz w:val="24"/>
        </w:rPr>
      </w:pPr>
    </w:p>
    <w:p w14:paraId="7ED8062C" w14:textId="77777777" w:rsidR="005F1742" w:rsidRPr="004F6D06" w:rsidRDefault="005F1742" w:rsidP="005F1742">
      <w:pPr>
        <w:spacing w:after="0" w:line="276" w:lineRule="auto"/>
        <w:rPr>
          <w:sz w:val="24"/>
        </w:rPr>
      </w:pPr>
      <w:r w:rsidRPr="004F6D06">
        <w:rPr>
          <w:sz w:val="24"/>
        </w:rPr>
        <w:t xml:space="preserve">The internet is a great source for reading other people’s interpretations of text – use these to formulate your own response – Remember the beauty of Literature is that there is never a right or wrong answer </w:t>
      </w:r>
      <w:proofErr w:type="gramStart"/>
      <w:r w:rsidRPr="004F6D06">
        <w:rPr>
          <w:sz w:val="24"/>
        </w:rPr>
        <w:t>as long as</w:t>
      </w:r>
      <w:proofErr w:type="gramEnd"/>
      <w:r w:rsidRPr="004F6D06">
        <w:rPr>
          <w:sz w:val="24"/>
        </w:rPr>
        <w:t xml:space="preserve"> you can justify your point of view!</w:t>
      </w:r>
    </w:p>
    <w:p w14:paraId="4071B1F5" w14:textId="77777777" w:rsidR="005F1742" w:rsidRPr="004F6D06" w:rsidRDefault="005F1742" w:rsidP="005F1742">
      <w:pPr>
        <w:spacing w:after="0" w:line="276" w:lineRule="auto"/>
        <w:rPr>
          <w:i/>
          <w:sz w:val="24"/>
        </w:rPr>
      </w:pPr>
    </w:p>
    <w:p w14:paraId="64C4D41A" w14:textId="77777777" w:rsidR="005F1742" w:rsidRPr="004F6D06" w:rsidRDefault="005F1742" w:rsidP="005F1742">
      <w:pPr>
        <w:spacing w:after="0" w:line="276" w:lineRule="auto"/>
        <w:rPr>
          <w:sz w:val="24"/>
        </w:rPr>
      </w:pPr>
      <w:r w:rsidRPr="004F6D06">
        <w:rPr>
          <w:sz w:val="24"/>
        </w:rPr>
        <w:t xml:space="preserve">Get into the habit of using your time </w:t>
      </w:r>
      <w:proofErr w:type="gramStart"/>
      <w:r w:rsidRPr="004F6D06">
        <w:rPr>
          <w:sz w:val="24"/>
        </w:rPr>
        <w:t>effectively, and</w:t>
      </w:r>
      <w:proofErr w:type="gramEnd"/>
      <w:r w:rsidRPr="004F6D06">
        <w:rPr>
          <w:sz w:val="24"/>
        </w:rPr>
        <w:t xml:space="preserve"> organise yourself so you know when you have deadlines and when you're going to do your work, then A-levels will seem much easier and less of a jump than expected. Particularly during the pressure points when you have non-examined assessment or exams, being </w:t>
      </w:r>
      <w:proofErr w:type="gramStart"/>
      <w:r w:rsidRPr="004F6D06">
        <w:rPr>
          <w:sz w:val="24"/>
        </w:rPr>
        <w:t>organised</w:t>
      </w:r>
      <w:proofErr w:type="gramEnd"/>
      <w:r w:rsidRPr="004F6D06">
        <w:rPr>
          <w:sz w:val="24"/>
        </w:rPr>
        <w:t xml:space="preserve"> and motivated from the start will ensure that you're really prepared, and not too stressed.</w:t>
      </w:r>
    </w:p>
    <w:p w14:paraId="6E09C9F3" w14:textId="77777777" w:rsidR="005F1742" w:rsidRPr="004F6D06" w:rsidRDefault="005F1742" w:rsidP="005F1742">
      <w:pPr>
        <w:spacing w:after="0" w:line="276" w:lineRule="auto"/>
        <w:rPr>
          <w:sz w:val="24"/>
        </w:rPr>
      </w:pPr>
    </w:p>
    <w:p w14:paraId="08956DAF" w14:textId="77777777" w:rsidR="005F1742" w:rsidRPr="004F6D06" w:rsidRDefault="005F1742" w:rsidP="005F1742">
      <w:pPr>
        <w:spacing w:after="0" w:line="276" w:lineRule="auto"/>
        <w:rPr>
          <w:sz w:val="24"/>
        </w:rPr>
      </w:pPr>
      <w:r w:rsidRPr="004F6D06">
        <w:rPr>
          <w:noProof/>
          <w:sz w:val="24"/>
          <w:lang w:eastAsia="en-GB"/>
        </w:rPr>
        <w:drawing>
          <wp:anchor distT="0" distB="0" distL="114300" distR="114300" simplePos="0" relativeHeight="251660288" behindDoc="0" locked="0" layoutInCell="1" allowOverlap="1" wp14:anchorId="3EE80736" wp14:editId="666973D6">
            <wp:simplePos x="0" y="0"/>
            <wp:positionH relativeFrom="column">
              <wp:posOffset>4310380</wp:posOffset>
            </wp:positionH>
            <wp:positionV relativeFrom="paragraph">
              <wp:posOffset>769802</wp:posOffset>
            </wp:positionV>
            <wp:extent cx="1371600" cy="1365250"/>
            <wp:effectExtent l="0" t="0" r="0" b="6350"/>
            <wp:wrapThrough wrapText="bothSides">
              <wp:wrapPolygon edited="0">
                <wp:start x="0" y="0"/>
                <wp:lineTo x="0" y="21399"/>
                <wp:lineTo x="21300" y="21399"/>
                <wp:lineTo x="21300" y="0"/>
                <wp:lineTo x="0" y="0"/>
              </wp:wrapPolygon>
            </wp:wrapThrough>
            <wp:docPr id="85" name="Picture 85" descr="Shap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85" descr="Shape, logo&#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1371600" cy="1365250"/>
                    </a:xfrm>
                    <a:prstGeom prst="rect">
                      <a:avLst/>
                    </a:prstGeom>
                  </pic:spPr>
                </pic:pic>
              </a:graphicData>
            </a:graphic>
            <wp14:sizeRelH relativeFrom="margin">
              <wp14:pctWidth>0</wp14:pctWidth>
            </wp14:sizeRelH>
            <wp14:sizeRelV relativeFrom="margin">
              <wp14:pctHeight>0</wp14:pctHeight>
            </wp14:sizeRelV>
          </wp:anchor>
        </w:drawing>
      </w:r>
      <w:r w:rsidRPr="004F6D06">
        <w:rPr>
          <w:sz w:val="24"/>
        </w:rPr>
        <w:t>At any point during A-levels, if you're finding it hard, or are struggling with the workload, then it's always worth seeking advice and support. Your form tutor, subject teachers, and head of sixth form are a good place to start, and the earlier you talk to someone about any difficulties that you're having, the sooner they can be resolved.</w:t>
      </w:r>
    </w:p>
    <w:p w14:paraId="679D9688" w14:textId="77777777" w:rsidR="005F1742" w:rsidRPr="004F6D06" w:rsidRDefault="005F1742" w:rsidP="005F1742">
      <w:pPr>
        <w:spacing w:after="0" w:line="276" w:lineRule="auto"/>
        <w:rPr>
          <w:sz w:val="24"/>
        </w:rPr>
      </w:pPr>
    </w:p>
    <w:p w14:paraId="23A4D5F2" w14:textId="77777777" w:rsidR="005F1742" w:rsidRPr="004F6D06" w:rsidRDefault="005F1742" w:rsidP="005F1742">
      <w:pPr>
        <w:spacing w:after="0" w:line="276" w:lineRule="auto"/>
        <w:rPr>
          <w:sz w:val="24"/>
        </w:rPr>
      </w:pPr>
      <w:r w:rsidRPr="004F6D06">
        <w:rPr>
          <w:sz w:val="24"/>
        </w:rPr>
        <w:t>This pack is designed to get you thinking as an A level student – the activities will enable you to think as a critical reader and share your thoughts with others in your class. Well done for making a great choice of A level!</w:t>
      </w:r>
    </w:p>
    <w:p w14:paraId="05B06608" w14:textId="77777777" w:rsidR="005F1742" w:rsidRDefault="005F1742" w:rsidP="005F1742">
      <w:pPr>
        <w:spacing w:line="240" w:lineRule="auto"/>
        <w:rPr>
          <w:color w:val="4472C4" w:themeColor="accent1"/>
          <w:sz w:val="24"/>
          <w:szCs w:val="24"/>
        </w:rPr>
      </w:pPr>
    </w:p>
    <w:p w14:paraId="5B46EE76" w14:textId="77777777" w:rsidR="005F1742" w:rsidRDefault="005F1742" w:rsidP="005F1742">
      <w:pPr>
        <w:spacing w:line="240" w:lineRule="auto"/>
        <w:rPr>
          <w:b/>
          <w:color w:val="4472C4" w:themeColor="accent1"/>
          <w:sz w:val="36"/>
          <w:szCs w:val="24"/>
        </w:rPr>
      </w:pPr>
    </w:p>
    <w:p w14:paraId="4B370F7D" w14:textId="77777777" w:rsidR="005F1742" w:rsidRDefault="005F1742" w:rsidP="005F1742">
      <w:pPr>
        <w:pStyle w:val="Pa6"/>
        <w:spacing w:after="240"/>
        <w:ind w:hanging="680"/>
        <w:rPr>
          <w:rFonts w:cs="Calibri"/>
          <w:b/>
          <w:bCs/>
          <w:color w:val="000000"/>
          <w:sz w:val="32"/>
          <w:szCs w:val="32"/>
        </w:rPr>
      </w:pPr>
      <w:r>
        <w:rPr>
          <w:rFonts w:cs="Calibri"/>
          <w:b/>
          <w:bCs/>
          <w:noProof/>
          <w:color w:val="000000"/>
          <w:sz w:val="32"/>
          <w:szCs w:val="32"/>
          <w:lang w:eastAsia="en-GB"/>
        </w:rPr>
        <w:lastRenderedPageBreak/>
        <mc:AlternateContent>
          <mc:Choice Requires="wps">
            <w:drawing>
              <wp:anchor distT="0" distB="0" distL="114300" distR="114300" simplePos="0" relativeHeight="251661312" behindDoc="0" locked="0" layoutInCell="1" allowOverlap="1" wp14:anchorId="768DD50C" wp14:editId="3A331450">
                <wp:simplePos x="0" y="0"/>
                <wp:positionH relativeFrom="column">
                  <wp:posOffset>-474785</wp:posOffset>
                </wp:positionH>
                <wp:positionV relativeFrom="paragraph">
                  <wp:posOffset>26376</wp:posOffset>
                </wp:positionV>
                <wp:extent cx="3578225" cy="553915"/>
                <wp:effectExtent l="0" t="0" r="3175" b="0"/>
                <wp:wrapNone/>
                <wp:docPr id="2" name="Rectangle 2"/>
                <wp:cNvGraphicFramePr/>
                <a:graphic xmlns:a="http://schemas.openxmlformats.org/drawingml/2006/main">
                  <a:graphicData uri="http://schemas.microsoft.com/office/word/2010/wordprocessingShape">
                    <wps:wsp>
                      <wps:cNvSpPr/>
                      <wps:spPr>
                        <a:xfrm>
                          <a:off x="0" y="0"/>
                          <a:ext cx="3578225" cy="55391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E97511D" w14:textId="77777777" w:rsidR="005F1742" w:rsidRDefault="005F1742" w:rsidP="005F1742">
                            <w:pPr>
                              <w:pStyle w:val="Pa6"/>
                              <w:spacing w:after="240"/>
                              <w:ind w:hanging="680"/>
                              <w:rPr>
                                <w:rFonts w:cs="Calibri"/>
                                <w:b/>
                                <w:bCs/>
                                <w:color w:val="000000"/>
                                <w:sz w:val="32"/>
                                <w:szCs w:val="32"/>
                              </w:rPr>
                            </w:pPr>
                            <w:r>
                              <w:rPr>
                                <w:rFonts w:cs="Calibri"/>
                                <w:b/>
                                <w:bCs/>
                                <w:color w:val="000000"/>
                                <w:sz w:val="32"/>
                                <w:szCs w:val="32"/>
                              </w:rPr>
                              <w:t>The 2 The specification overview</w:t>
                            </w:r>
                          </w:p>
                          <w:p w14:paraId="7E0F8047" w14:textId="77777777" w:rsidR="005F1742" w:rsidRDefault="005F1742" w:rsidP="005F174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8DD50C" id="Rectangle 2" o:spid="_x0000_s1026" style="position:absolute;margin-left:-37.4pt;margin-top:2.1pt;width:281.75pt;height:4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" fillcolor="#ffc000" stroked="f" strokeweight="1pt">
                <v:textbox>
                  <w:txbxContent>
                    <w:p w14:paraId="2E97511D" w14:textId="77777777" w:rsidR="005F1742" w:rsidRDefault="005F1742" w:rsidP="005F1742">
                      <w:pPr>
                        <w:pStyle w:val="Pa6"/>
                        <w:spacing w:after="240"/>
                        <w:ind w:hanging="680"/>
                        <w:rPr>
                          <w:rFonts w:cs="Calibri"/>
                          <w:b/>
                          <w:bCs/>
                          <w:color w:val="000000"/>
                          <w:sz w:val="32"/>
                          <w:szCs w:val="32"/>
                        </w:rPr>
                      </w:pPr>
                      <w:r>
                        <w:rPr>
                          <w:rFonts w:cs="Calibri"/>
                          <w:b/>
                          <w:bCs/>
                          <w:color w:val="000000"/>
                          <w:sz w:val="32"/>
                          <w:szCs w:val="32"/>
                        </w:rPr>
                        <w:t>The 2 The specification overview</w:t>
                      </w:r>
                    </w:p>
                    <w:p w14:paraId="7E0F8047" w14:textId="77777777" w:rsidR="005F1742" w:rsidRDefault="005F1742" w:rsidP="005F1742">
                      <w:pPr>
                        <w:jc w:val="center"/>
                      </w:pPr>
                    </w:p>
                  </w:txbxContent>
                </v:textbox>
              </v:rect>
            </w:pict>
          </mc:Fallback>
        </mc:AlternateContent>
      </w:r>
    </w:p>
    <w:p w14:paraId="1A5A1A76" w14:textId="77777777" w:rsidR="005F1742" w:rsidRDefault="005F1742" w:rsidP="005F1742">
      <w:pPr>
        <w:pStyle w:val="Pa6"/>
        <w:pBdr>
          <w:bottom w:val="single" w:sz="12" w:space="1" w:color="auto"/>
        </w:pBdr>
        <w:spacing w:after="240"/>
        <w:ind w:hanging="680"/>
        <w:rPr>
          <w:rFonts w:cs="Calibri"/>
          <w:b/>
          <w:bCs/>
          <w:color w:val="000000"/>
          <w:sz w:val="32"/>
          <w:szCs w:val="32"/>
        </w:rPr>
      </w:pPr>
    </w:p>
    <w:p w14:paraId="0DB5D180" w14:textId="77777777" w:rsidR="005F1742" w:rsidRDefault="005F1742" w:rsidP="005F1742">
      <w:pPr>
        <w:pStyle w:val="Pa6"/>
        <w:pBdr>
          <w:bottom w:val="single" w:sz="12" w:space="1" w:color="auto"/>
        </w:pBdr>
        <w:spacing w:after="240"/>
        <w:ind w:hanging="680"/>
        <w:rPr>
          <w:rFonts w:cs="Calibri"/>
          <w:b/>
          <w:bCs/>
          <w:color w:val="000000"/>
          <w:sz w:val="32"/>
          <w:szCs w:val="32"/>
        </w:rPr>
      </w:pPr>
      <w:r>
        <w:rPr>
          <w:rFonts w:cs="Calibri"/>
          <w:b/>
          <w:bCs/>
          <w:color w:val="000000"/>
          <w:sz w:val="32"/>
          <w:szCs w:val="32"/>
        </w:rPr>
        <w:t xml:space="preserve">2a. Overview of A Level in English Literature (H472) </w:t>
      </w:r>
    </w:p>
    <w:p w14:paraId="1332CA8F" w14:textId="77777777" w:rsidR="005F1742" w:rsidRDefault="005F1742" w:rsidP="005F1742">
      <w:pPr>
        <w:pStyle w:val="Default"/>
        <w:ind w:left="-567"/>
        <w:rPr>
          <w:sz w:val="22"/>
          <w:szCs w:val="22"/>
        </w:rPr>
      </w:pPr>
      <w:r>
        <w:t>Learners must complete all components</w:t>
      </w:r>
      <w:r>
        <w:rPr>
          <w:sz w:val="22"/>
          <w:szCs w:val="22"/>
        </w:rPr>
        <w:t xml:space="preserve"> (01, 02 and 03) to be awarded the A Level in English Literature. </w:t>
      </w:r>
    </w:p>
    <w:p w14:paraId="1E918620" w14:textId="77777777" w:rsidR="005F1742" w:rsidRDefault="005F1742" w:rsidP="005F1742">
      <w:pPr>
        <w:pStyle w:val="Default"/>
        <w:ind w:left="-567"/>
        <w:rPr>
          <w:sz w:val="22"/>
          <w:szCs w:val="22"/>
        </w:rPr>
      </w:pPr>
    </w:p>
    <w:tbl>
      <w:tblPr>
        <w:tblStyle w:val="TableGrid"/>
        <w:tblW w:w="0" w:type="auto"/>
        <w:tblInd w:w="-567" w:type="dxa"/>
        <w:tblLook w:val="04A0" w:firstRow="1" w:lastRow="0" w:firstColumn="1" w:lastColumn="0" w:noHBand="0" w:noVBand="1"/>
      </w:tblPr>
      <w:tblGrid>
        <w:gridCol w:w="3227"/>
        <w:gridCol w:w="3081"/>
        <w:gridCol w:w="3014"/>
      </w:tblGrid>
      <w:tr w:rsidR="005F1742" w14:paraId="6C1F1B05" w14:textId="77777777" w:rsidTr="001A18CC">
        <w:tc>
          <w:tcPr>
            <w:tcW w:w="3227" w:type="dxa"/>
          </w:tcPr>
          <w:p w14:paraId="4FD3399D" w14:textId="77777777" w:rsidR="005F1742" w:rsidRDefault="005F1742" w:rsidP="001A18CC">
            <w:pPr>
              <w:pStyle w:val="Default"/>
              <w:rPr>
                <w:b/>
                <w:sz w:val="28"/>
                <w:szCs w:val="28"/>
              </w:rPr>
            </w:pPr>
          </w:p>
          <w:p w14:paraId="75561A84" w14:textId="77777777" w:rsidR="005F1742" w:rsidRPr="000C20A2" w:rsidRDefault="005F1742" w:rsidP="001A18CC">
            <w:pPr>
              <w:pStyle w:val="Default"/>
              <w:rPr>
                <w:b/>
                <w:sz w:val="28"/>
                <w:szCs w:val="28"/>
              </w:rPr>
            </w:pPr>
            <w:r w:rsidRPr="000C20A2">
              <w:rPr>
                <w:b/>
                <w:sz w:val="28"/>
                <w:szCs w:val="28"/>
              </w:rPr>
              <w:t>Content Overview</w:t>
            </w:r>
          </w:p>
        </w:tc>
        <w:tc>
          <w:tcPr>
            <w:tcW w:w="3081" w:type="dxa"/>
          </w:tcPr>
          <w:p w14:paraId="03443C08" w14:textId="77777777" w:rsidR="005F1742" w:rsidRDefault="005F1742" w:rsidP="001A18CC">
            <w:pPr>
              <w:pStyle w:val="Default"/>
              <w:rPr>
                <w:b/>
                <w:sz w:val="28"/>
                <w:szCs w:val="28"/>
              </w:rPr>
            </w:pPr>
          </w:p>
          <w:p w14:paraId="6BBFBEF8" w14:textId="77777777" w:rsidR="005F1742" w:rsidRPr="000C20A2" w:rsidRDefault="005F1742" w:rsidP="001A18CC">
            <w:pPr>
              <w:pStyle w:val="Default"/>
              <w:rPr>
                <w:b/>
                <w:sz w:val="28"/>
                <w:szCs w:val="28"/>
              </w:rPr>
            </w:pPr>
            <w:r w:rsidRPr="000C20A2">
              <w:rPr>
                <w:b/>
                <w:sz w:val="28"/>
                <w:szCs w:val="28"/>
              </w:rPr>
              <w:t>Assessment Overview</w:t>
            </w:r>
          </w:p>
        </w:tc>
        <w:tc>
          <w:tcPr>
            <w:tcW w:w="3014" w:type="dxa"/>
          </w:tcPr>
          <w:p w14:paraId="360E158D" w14:textId="77777777" w:rsidR="005F1742" w:rsidRDefault="005F1742" w:rsidP="001A18CC">
            <w:pPr>
              <w:pStyle w:val="Default"/>
              <w:rPr>
                <w:b/>
                <w:sz w:val="28"/>
                <w:szCs w:val="28"/>
              </w:rPr>
            </w:pPr>
          </w:p>
          <w:p w14:paraId="555D8A87" w14:textId="77777777" w:rsidR="005F1742" w:rsidRDefault="005F1742" w:rsidP="001A18CC">
            <w:pPr>
              <w:pStyle w:val="Default"/>
              <w:rPr>
                <w:b/>
                <w:sz w:val="28"/>
                <w:szCs w:val="28"/>
              </w:rPr>
            </w:pPr>
            <w:r w:rsidRPr="000C20A2">
              <w:rPr>
                <w:b/>
                <w:sz w:val="28"/>
                <w:szCs w:val="28"/>
              </w:rPr>
              <w:t>Assessment Overview</w:t>
            </w:r>
          </w:p>
          <w:p w14:paraId="009841C0" w14:textId="77777777" w:rsidR="005F1742" w:rsidRPr="000C20A2" w:rsidRDefault="005F1742" w:rsidP="001A18CC">
            <w:pPr>
              <w:pStyle w:val="Default"/>
              <w:rPr>
                <w:b/>
                <w:sz w:val="28"/>
                <w:szCs w:val="28"/>
              </w:rPr>
            </w:pPr>
          </w:p>
        </w:tc>
      </w:tr>
      <w:tr w:rsidR="005F1742" w14:paraId="50B0FE56" w14:textId="77777777" w:rsidTr="001A18CC">
        <w:tc>
          <w:tcPr>
            <w:tcW w:w="3227" w:type="dxa"/>
          </w:tcPr>
          <w:p w14:paraId="005C7878" w14:textId="77777777" w:rsidR="005F1742" w:rsidRDefault="005F1742" w:rsidP="001A18CC">
            <w:pPr>
              <w:pStyle w:val="Default"/>
            </w:pPr>
          </w:p>
          <w:p w14:paraId="768656F4" w14:textId="77777777" w:rsidR="005F1742" w:rsidRDefault="005F1742" w:rsidP="001A18CC">
            <w:pPr>
              <w:pStyle w:val="Default"/>
            </w:pPr>
            <w:r>
              <w:t>Component 01</w:t>
            </w:r>
          </w:p>
          <w:p w14:paraId="1AC2B3CC" w14:textId="77777777" w:rsidR="005F1742" w:rsidRDefault="005F1742" w:rsidP="001A18CC">
            <w:pPr>
              <w:pStyle w:val="Default"/>
            </w:pPr>
          </w:p>
          <w:p w14:paraId="3A786337" w14:textId="77777777" w:rsidR="005F1742" w:rsidRDefault="005F1742" w:rsidP="001A18CC">
            <w:pPr>
              <w:pStyle w:val="Default"/>
            </w:pPr>
            <w:r>
              <w:t>* Shakespeare</w:t>
            </w:r>
          </w:p>
          <w:p w14:paraId="3783011C" w14:textId="77777777" w:rsidR="005F1742" w:rsidRDefault="005F1742" w:rsidP="001A18CC">
            <w:pPr>
              <w:pStyle w:val="Default"/>
            </w:pPr>
            <w:r>
              <w:t>* Drama and poetry pre-1900</w:t>
            </w:r>
          </w:p>
          <w:p w14:paraId="37CE57A1" w14:textId="77777777" w:rsidR="005F1742" w:rsidRDefault="005F1742" w:rsidP="001A18CC">
            <w:pPr>
              <w:pStyle w:val="Default"/>
            </w:pPr>
          </w:p>
        </w:tc>
        <w:tc>
          <w:tcPr>
            <w:tcW w:w="3081" w:type="dxa"/>
          </w:tcPr>
          <w:p w14:paraId="020487C5" w14:textId="77777777" w:rsidR="005F1742" w:rsidRDefault="005F1742" w:rsidP="001A18CC">
            <w:pPr>
              <w:pStyle w:val="Default"/>
            </w:pPr>
          </w:p>
          <w:p w14:paraId="02D94099" w14:textId="77777777" w:rsidR="005F1742" w:rsidRPr="000C20A2" w:rsidRDefault="005F1742" w:rsidP="001A18CC">
            <w:pPr>
              <w:pStyle w:val="Default"/>
              <w:jc w:val="center"/>
              <w:rPr>
                <w:sz w:val="22"/>
                <w:szCs w:val="22"/>
              </w:rPr>
            </w:pPr>
            <w:r w:rsidRPr="000C20A2">
              <w:rPr>
                <w:sz w:val="22"/>
                <w:szCs w:val="22"/>
              </w:rPr>
              <w:t>Drama and poetry pre-1900</w:t>
            </w:r>
          </w:p>
          <w:p w14:paraId="638FF19E" w14:textId="77777777" w:rsidR="005F1742" w:rsidRPr="000C20A2" w:rsidRDefault="005F1742" w:rsidP="001A18CC">
            <w:pPr>
              <w:pStyle w:val="Default"/>
              <w:jc w:val="center"/>
              <w:rPr>
                <w:sz w:val="22"/>
                <w:szCs w:val="22"/>
              </w:rPr>
            </w:pPr>
            <w:r w:rsidRPr="000C20A2">
              <w:rPr>
                <w:sz w:val="22"/>
                <w:szCs w:val="22"/>
              </w:rPr>
              <w:t>(</w:t>
            </w:r>
            <w:proofErr w:type="gramStart"/>
            <w:r w:rsidRPr="000C20A2">
              <w:rPr>
                <w:sz w:val="22"/>
                <w:szCs w:val="22"/>
              </w:rPr>
              <w:t>01)*</w:t>
            </w:r>
            <w:proofErr w:type="gramEnd"/>
          </w:p>
          <w:p w14:paraId="2435288A" w14:textId="77777777" w:rsidR="005F1742" w:rsidRPr="000C20A2" w:rsidRDefault="005F1742" w:rsidP="001A18CC">
            <w:pPr>
              <w:pStyle w:val="Default"/>
              <w:jc w:val="center"/>
              <w:rPr>
                <w:sz w:val="22"/>
                <w:szCs w:val="22"/>
              </w:rPr>
            </w:pPr>
            <w:r w:rsidRPr="000C20A2">
              <w:rPr>
                <w:sz w:val="22"/>
                <w:szCs w:val="22"/>
              </w:rPr>
              <w:t>Written paper</w:t>
            </w:r>
          </w:p>
          <w:p w14:paraId="266108C8" w14:textId="77777777" w:rsidR="005F1742" w:rsidRPr="000C20A2" w:rsidRDefault="005F1742" w:rsidP="001A18CC">
            <w:pPr>
              <w:pStyle w:val="Default"/>
              <w:jc w:val="center"/>
              <w:rPr>
                <w:sz w:val="22"/>
                <w:szCs w:val="22"/>
              </w:rPr>
            </w:pPr>
            <w:r w:rsidRPr="000C20A2">
              <w:rPr>
                <w:sz w:val="22"/>
                <w:szCs w:val="22"/>
              </w:rPr>
              <w:t>60 marks</w:t>
            </w:r>
          </w:p>
          <w:p w14:paraId="739AA18B" w14:textId="77777777" w:rsidR="005F1742" w:rsidRPr="000C20A2" w:rsidRDefault="005F1742" w:rsidP="001A18CC">
            <w:pPr>
              <w:pStyle w:val="Default"/>
              <w:jc w:val="center"/>
              <w:rPr>
                <w:sz w:val="22"/>
                <w:szCs w:val="22"/>
              </w:rPr>
            </w:pPr>
            <w:r w:rsidRPr="000C20A2">
              <w:rPr>
                <w:sz w:val="22"/>
                <w:szCs w:val="22"/>
              </w:rPr>
              <w:t>closed text</w:t>
            </w:r>
          </w:p>
          <w:p w14:paraId="0E3436E1" w14:textId="77777777" w:rsidR="005F1742" w:rsidRDefault="005F1742" w:rsidP="001A18CC">
            <w:pPr>
              <w:pStyle w:val="Default"/>
              <w:jc w:val="center"/>
              <w:rPr>
                <w:sz w:val="22"/>
                <w:szCs w:val="22"/>
              </w:rPr>
            </w:pPr>
            <w:r w:rsidRPr="000C20A2">
              <w:rPr>
                <w:sz w:val="22"/>
                <w:szCs w:val="22"/>
              </w:rPr>
              <w:t>2 hours 30 minutes</w:t>
            </w:r>
          </w:p>
          <w:p w14:paraId="042A0014" w14:textId="77777777" w:rsidR="005F1742" w:rsidRDefault="005F1742" w:rsidP="001A18CC">
            <w:pPr>
              <w:pStyle w:val="Default"/>
              <w:jc w:val="center"/>
            </w:pPr>
          </w:p>
        </w:tc>
        <w:tc>
          <w:tcPr>
            <w:tcW w:w="3014" w:type="dxa"/>
          </w:tcPr>
          <w:p w14:paraId="5A51A46E" w14:textId="77777777" w:rsidR="005F1742" w:rsidRDefault="005F1742" w:rsidP="001A18CC">
            <w:pPr>
              <w:pStyle w:val="Default"/>
            </w:pPr>
          </w:p>
          <w:p w14:paraId="091DED66" w14:textId="77777777" w:rsidR="005F1742" w:rsidRDefault="005F1742" w:rsidP="001A18CC">
            <w:pPr>
              <w:pStyle w:val="Default"/>
            </w:pPr>
          </w:p>
          <w:p w14:paraId="5C2928EF" w14:textId="77777777" w:rsidR="005F1742" w:rsidRDefault="005F1742" w:rsidP="001A18CC">
            <w:pPr>
              <w:pStyle w:val="Default"/>
              <w:jc w:val="center"/>
              <w:rPr>
                <w:sz w:val="32"/>
                <w:szCs w:val="32"/>
              </w:rPr>
            </w:pPr>
            <w:r>
              <w:rPr>
                <w:sz w:val="32"/>
                <w:szCs w:val="32"/>
              </w:rPr>
              <w:t>40%</w:t>
            </w:r>
          </w:p>
          <w:p w14:paraId="32145295" w14:textId="77777777" w:rsidR="005F1742" w:rsidRPr="000C20A2" w:rsidRDefault="005F1742" w:rsidP="001A18CC">
            <w:pPr>
              <w:pStyle w:val="Default"/>
              <w:jc w:val="center"/>
              <w:rPr>
                <w:sz w:val="32"/>
                <w:szCs w:val="32"/>
              </w:rPr>
            </w:pPr>
            <w:r>
              <w:rPr>
                <w:sz w:val="32"/>
                <w:szCs w:val="32"/>
              </w:rPr>
              <w:t>of total A level</w:t>
            </w:r>
          </w:p>
        </w:tc>
      </w:tr>
      <w:tr w:rsidR="005F1742" w14:paraId="28B36778" w14:textId="77777777" w:rsidTr="001A18CC">
        <w:tc>
          <w:tcPr>
            <w:tcW w:w="3227" w:type="dxa"/>
          </w:tcPr>
          <w:p w14:paraId="311A0BC6" w14:textId="77777777" w:rsidR="005F1742" w:rsidRDefault="005F1742" w:rsidP="001A18CC">
            <w:pPr>
              <w:pStyle w:val="Default"/>
            </w:pPr>
          </w:p>
          <w:p w14:paraId="4F427F4C" w14:textId="77777777" w:rsidR="005F1742" w:rsidRDefault="005F1742" w:rsidP="001A18CC">
            <w:pPr>
              <w:pStyle w:val="Default"/>
            </w:pPr>
            <w:r>
              <w:t>Component 02</w:t>
            </w:r>
          </w:p>
          <w:p w14:paraId="451A74AE" w14:textId="77777777" w:rsidR="005F1742" w:rsidRDefault="005F1742" w:rsidP="001A18CC">
            <w:pPr>
              <w:pStyle w:val="Default"/>
            </w:pPr>
          </w:p>
          <w:p w14:paraId="22FB0A89" w14:textId="77777777" w:rsidR="005F1742" w:rsidRDefault="005F1742" w:rsidP="001A18CC">
            <w:pPr>
              <w:pStyle w:val="Default"/>
            </w:pPr>
            <w:r>
              <w:t>* Close reading in chosen topic area</w:t>
            </w:r>
          </w:p>
          <w:p w14:paraId="13CFDCA6" w14:textId="77777777" w:rsidR="005F1742" w:rsidRDefault="005F1742" w:rsidP="001A18CC">
            <w:pPr>
              <w:pStyle w:val="Default"/>
            </w:pPr>
            <w:r>
              <w:t>* Comparative and contextual study from chosen topic area</w:t>
            </w:r>
          </w:p>
        </w:tc>
        <w:tc>
          <w:tcPr>
            <w:tcW w:w="3081" w:type="dxa"/>
          </w:tcPr>
          <w:p w14:paraId="28508C98" w14:textId="77777777" w:rsidR="005F1742" w:rsidRDefault="005F1742" w:rsidP="001A18CC">
            <w:pPr>
              <w:pStyle w:val="Default"/>
            </w:pPr>
          </w:p>
          <w:p w14:paraId="352E7737" w14:textId="77777777" w:rsidR="005F1742" w:rsidRDefault="005F1742" w:rsidP="001A18CC">
            <w:pPr>
              <w:pStyle w:val="Default"/>
              <w:jc w:val="center"/>
              <w:rPr>
                <w:sz w:val="22"/>
                <w:szCs w:val="22"/>
              </w:rPr>
            </w:pPr>
            <w:r>
              <w:rPr>
                <w:sz w:val="22"/>
                <w:szCs w:val="22"/>
              </w:rPr>
              <w:t xml:space="preserve">Comparative and </w:t>
            </w:r>
          </w:p>
          <w:p w14:paraId="52A04435" w14:textId="77777777" w:rsidR="005F1742" w:rsidRDefault="005F1742" w:rsidP="001A18CC">
            <w:pPr>
              <w:pStyle w:val="Default"/>
              <w:jc w:val="center"/>
              <w:rPr>
                <w:sz w:val="22"/>
                <w:szCs w:val="22"/>
              </w:rPr>
            </w:pPr>
            <w:r>
              <w:rPr>
                <w:sz w:val="22"/>
                <w:szCs w:val="22"/>
              </w:rPr>
              <w:t>contextual study</w:t>
            </w:r>
          </w:p>
          <w:p w14:paraId="69658D2D" w14:textId="77777777" w:rsidR="005F1742" w:rsidRDefault="005F1742" w:rsidP="001A18CC">
            <w:pPr>
              <w:pStyle w:val="Default"/>
              <w:jc w:val="center"/>
              <w:rPr>
                <w:sz w:val="22"/>
                <w:szCs w:val="22"/>
              </w:rPr>
            </w:pPr>
            <w:r>
              <w:rPr>
                <w:sz w:val="22"/>
                <w:szCs w:val="22"/>
              </w:rPr>
              <w:t>(</w:t>
            </w:r>
            <w:proofErr w:type="gramStart"/>
            <w:r>
              <w:rPr>
                <w:sz w:val="22"/>
                <w:szCs w:val="22"/>
              </w:rPr>
              <w:t>02)*</w:t>
            </w:r>
            <w:proofErr w:type="gramEnd"/>
          </w:p>
          <w:p w14:paraId="77E5F513" w14:textId="77777777" w:rsidR="005F1742" w:rsidRDefault="005F1742" w:rsidP="001A18CC">
            <w:pPr>
              <w:pStyle w:val="Default"/>
              <w:jc w:val="center"/>
              <w:rPr>
                <w:sz w:val="22"/>
                <w:szCs w:val="22"/>
              </w:rPr>
            </w:pPr>
            <w:r>
              <w:rPr>
                <w:sz w:val="22"/>
                <w:szCs w:val="22"/>
              </w:rPr>
              <w:t>Written paper</w:t>
            </w:r>
          </w:p>
          <w:p w14:paraId="4BF7D229" w14:textId="77777777" w:rsidR="005F1742" w:rsidRDefault="005F1742" w:rsidP="001A18CC">
            <w:pPr>
              <w:pStyle w:val="Default"/>
              <w:jc w:val="center"/>
              <w:rPr>
                <w:sz w:val="22"/>
                <w:szCs w:val="22"/>
              </w:rPr>
            </w:pPr>
            <w:r>
              <w:rPr>
                <w:sz w:val="22"/>
                <w:szCs w:val="22"/>
              </w:rPr>
              <w:t>60 marks</w:t>
            </w:r>
          </w:p>
          <w:p w14:paraId="7D465D43" w14:textId="77777777" w:rsidR="005F1742" w:rsidRDefault="005F1742" w:rsidP="001A18CC">
            <w:pPr>
              <w:pStyle w:val="Default"/>
              <w:jc w:val="center"/>
              <w:rPr>
                <w:sz w:val="22"/>
                <w:szCs w:val="22"/>
              </w:rPr>
            </w:pPr>
            <w:r>
              <w:rPr>
                <w:sz w:val="22"/>
                <w:szCs w:val="22"/>
              </w:rPr>
              <w:t>closed text</w:t>
            </w:r>
          </w:p>
          <w:p w14:paraId="0F74C289" w14:textId="77777777" w:rsidR="005F1742" w:rsidRDefault="005F1742" w:rsidP="001A18CC">
            <w:pPr>
              <w:pStyle w:val="Default"/>
              <w:jc w:val="center"/>
              <w:rPr>
                <w:sz w:val="22"/>
                <w:szCs w:val="22"/>
              </w:rPr>
            </w:pPr>
            <w:r>
              <w:rPr>
                <w:sz w:val="22"/>
                <w:szCs w:val="22"/>
              </w:rPr>
              <w:t>2 hours 30 minutes</w:t>
            </w:r>
          </w:p>
          <w:p w14:paraId="0D57CA87" w14:textId="77777777" w:rsidR="005F1742" w:rsidRPr="000C20A2" w:rsidRDefault="005F1742" w:rsidP="001A18CC">
            <w:pPr>
              <w:pStyle w:val="Default"/>
              <w:rPr>
                <w:sz w:val="22"/>
                <w:szCs w:val="22"/>
              </w:rPr>
            </w:pPr>
          </w:p>
        </w:tc>
        <w:tc>
          <w:tcPr>
            <w:tcW w:w="3014" w:type="dxa"/>
          </w:tcPr>
          <w:p w14:paraId="7C015ED4" w14:textId="77777777" w:rsidR="005F1742" w:rsidRDefault="005F1742" w:rsidP="001A18CC">
            <w:pPr>
              <w:pStyle w:val="Default"/>
            </w:pPr>
          </w:p>
          <w:p w14:paraId="5B9FD749" w14:textId="77777777" w:rsidR="005F1742" w:rsidRDefault="005F1742" w:rsidP="001A18CC">
            <w:pPr>
              <w:pStyle w:val="Default"/>
            </w:pPr>
          </w:p>
          <w:p w14:paraId="1E12F77E" w14:textId="77777777" w:rsidR="005F1742" w:rsidRDefault="005F1742" w:rsidP="001A18CC">
            <w:pPr>
              <w:pStyle w:val="Default"/>
            </w:pPr>
          </w:p>
          <w:p w14:paraId="58AD6CCC" w14:textId="77777777" w:rsidR="005F1742" w:rsidRDefault="005F1742" w:rsidP="001A18CC">
            <w:pPr>
              <w:pStyle w:val="Default"/>
              <w:jc w:val="center"/>
              <w:rPr>
                <w:sz w:val="32"/>
                <w:szCs w:val="32"/>
              </w:rPr>
            </w:pPr>
            <w:r>
              <w:rPr>
                <w:sz w:val="32"/>
                <w:szCs w:val="32"/>
              </w:rPr>
              <w:t xml:space="preserve">40% </w:t>
            </w:r>
          </w:p>
          <w:p w14:paraId="1033A7A7" w14:textId="77777777" w:rsidR="005F1742" w:rsidRPr="000C20A2" w:rsidRDefault="005F1742" w:rsidP="001A18CC">
            <w:pPr>
              <w:pStyle w:val="Default"/>
              <w:jc w:val="center"/>
              <w:rPr>
                <w:sz w:val="32"/>
                <w:szCs w:val="32"/>
              </w:rPr>
            </w:pPr>
            <w:r>
              <w:rPr>
                <w:sz w:val="32"/>
                <w:szCs w:val="32"/>
              </w:rPr>
              <w:t>of total A level</w:t>
            </w:r>
          </w:p>
        </w:tc>
      </w:tr>
      <w:tr w:rsidR="005F1742" w14:paraId="775444D9" w14:textId="77777777" w:rsidTr="001A18CC">
        <w:tc>
          <w:tcPr>
            <w:tcW w:w="3227" w:type="dxa"/>
          </w:tcPr>
          <w:p w14:paraId="05952A1C" w14:textId="77777777" w:rsidR="005F1742" w:rsidRDefault="005F1742" w:rsidP="001A18CC">
            <w:pPr>
              <w:pStyle w:val="Default"/>
            </w:pPr>
          </w:p>
          <w:p w14:paraId="467D1A89" w14:textId="77777777" w:rsidR="005F1742" w:rsidRDefault="005F1742" w:rsidP="001A18CC">
            <w:pPr>
              <w:pStyle w:val="Default"/>
            </w:pPr>
            <w:r>
              <w:t>Component 03</w:t>
            </w:r>
          </w:p>
          <w:p w14:paraId="486FD39C" w14:textId="77777777" w:rsidR="005F1742" w:rsidRDefault="005F1742" w:rsidP="001A18CC">
            <w:pPr>
              <w:pStyle w:val="Default"/>
            </w:pPr>
          </w:p>
          <w:p w14:paraId="0515D959" w14:textId="77777777" w:rsidR="005F1742" w:rsidRDefault="005F1742" w:rsidP="001A18CC">
            <w:pPr>
              <w:pStyle w:val="Default"/>
            </w:pPr>
            <w:r>
              <w:t xml:space="preserve">* </w:t>
            </w:r>
            <w:proofErr w:type="gramStart"/>
            <w:r>
              <w:t>close</w:t>
            </w:r>
            <w:proofErr w:type="gramEnd"/>
            <w:r>
              <w:t xml:space="preserve"> reading OR re-creative writing piece with commentary</w:t>
            </w:r>
          </w:p>
          <w:p w14:paraId="323FDE5C" w14:textId="77777777" w:rsidR="005F1742" w:rsidRDefault="005F1742" w:rsidP="001A18CC">
            <w:pPr>
              <w:pStyle w:val="Default"/>
            </w:pPr>
            <w:r>
              <w:t>* Comparative essay*</w:t>
            </w:r>
          </w:p>
          <w:p w14:paraId="57423DA5" w14:textId="77777777" w:rsidR="005F1742" w:rsidRDefault="005F1742" w:rsidP="001A18CC">
            <w:pPr>
              <w:pStyle w:val="Default"/>
            </w:pPr>
          </w:p>
        </w:tc>
        <w:tc>
          <w:tcPr>
            <w:tcW w:w="3081" w:type="dxa"/>
          </w:tcPr>
          <w:p w14:paraId="2343D50F" w14:textId="77777777" w:rsidR="005F1742" w:rsidRDefault="005F1742" w:rsidP="001A18CC">
            <w:pPr>
              <w:pStyle w:val="Default"/>
              <w:jc w:val="center"/>
            </w:pPr>
          </w:p>
          <w:p w14:paraId="7C516C6C" w14:textId="77777777" w:rsidR="005F1742" w:rsidRDefault="005F1742" w:rsidP="001A18CC">
            <w:pPr>
              <w:pStyle w:val="Default"/>
              <w:jc w:val="center"/>
              <w:rPr>
                <w:sz w:val="22"/>
                <w:szCs w:val="22"/>
              </w:rPr>
            </w:pPr>
          </w:p>
          <w:p w14:paraId="5AB9727B" w14:textId="77777777" w:rsidR="005F1742" w:rsidRDefault="005F1742" w:rsidP="001A18CC">
            <w:pPr>
              <w:pStyle w:val="Default"/>
              <w:jc w:val="center"/>
              <w:rPr>
                <w:sz w:val="22"/>
                <w:szCs w:val="22"/>
              </w:rPr>
            </w:pPr>
          </w:p>
          <w:p w14:paraId="1769AD48" w14:textId="77777777" w:rsidR="005F1742" w:rsidRDefault="005F1742" w:rsidP="001A18CC">
            <w:pPr>
              <w:pStyle w:val="Default"/>
              <w:jc w:val="center"/>
              <w:rPr>
                <w:sz w:val="22"/>
                <w:szCs w:val="22"/>
              </w:rPr>
            </w:pPr>
            <w:r>
              <w:rPr>
                <w:sz w:val="22"/>
                <w:szCs w:val="22"/>
              </w:rPr>
              <w:t>Literature post-1900</w:t>
            </w:r>
          </w:p>
          <w:p w14:paraId="4C295967" w14:textId="77777777" w:rsidR="005F1742" w:rsidRDefault="005F1742" w:rsidP="001A18CC">
            <w:pPr>
              <w:pStyle w:val="Default"/>
              <w:jc w:val="center"/>
              <w:rPr>
                <w:sz w:val="22"/>
                <w:szCs w:val="22"/>
              </w:rPr>
            </w:pPr>
            <w:r>
              <w:rPr>
                <w:sz w:val="22"/>
                <w:szCs w:val="22"/>
              </w:rPr>
              <w:t>(</w:t>
            </w:r>
            <w:proofErr w:type="gramStart"/>
            <w:r>
              <w:rPr>
                <w:sz w:val="22"/>
                <w:szCs w:val="22"/>
              </w:rPr>
              <w:t>03)*</w:t>
            </w:r>
            <w:proofErr w:type="gramEnd"/>
          </w:p>
          <w:p w14:paraId="6957B1BC" w14:textId="77777777" w:rsidR="005F1742" w:rsidRDefault="005F1742" w:rsidP="001A18CC">
            <w:pPr>
              <w:pStyle w:val="Default"/>
              <w:jc w:val="center"/>
              <w:rPr>
                <w:sz w:val="22"/>
                <w:szCs w:val="22"/>
              </w:rPr>
            </w:pPr>
            <w:r>
              <w:rPr>
                <w:sz w:val="22"/>
                <w:szCs w:val="22"/>
              </w:rPr>
              <w:t>40 marks</w:t>
            </w:r>
          </w:p>
          <w:p w14:paraId="644A7A06" w14:textId="77777777" w:rsidR="005F1742" w:rsidRPr="000C20A2" w:rsidRDefault="005F1742" w:rsidP="001A18CC">
            <w:pPr>
              <w:pStyle w:val="Default"/>
              <w:jc w:val="center"/>
              <w:rPr>
                <w:sz w:val="22"/>
                <w:szCs w:val="22"/>
              </w:rPr>
            </w:pPr>
            <w:r>
              <w:rPr>
                <w:sz w:val="22"/>
                <w:szCs w:val="22"/>
              </w:rPr>
              <w:t>non examined assessment</w:t>
            </w:r>
          </w:p>
        </w:tc>
        <w:tc>
          <w:tcPr>
            <w:tcW w:w="3014" w:type="dxa"/>
          </w:tcPr>
          <w:p w14:paraId="18381445" w14:textId="77777777" w:rsidR="005F1742" w:rsidRDefault="005F1742" w:rsidP="001A18CC">
            <w:pPr>
              <w:pStyle w:val="Default"/>
            </w:pPr>
          </w:p>
          <w:p w14:paraId="3A6E579C" w14:textId="77777777" w:rsidR="005F1742" w:rsidRDefault="005F1742" w:rsidP="001A18CC">
            <w:pPr>
              <w:pStyle w:val="Default"/>
            </w:pPr>
          </w:p>
          <w:p w14:paraId="3623CC85" w14:textId="77777777" w:rsidR="005F1742" w:rsidRDefault="005F1742" w:rsidP="001A18CC">
            <w:pPr>
              <w:pStyle w:val="Default"/>
              <w:jc w:val="center"/>
              <w:rPr>
                <w:sz w:val="32"/>
                <w:szCs w:val="32"/>
              </w:rPr>
            </w:pPr>
            <w:r>
              <w:rPr>
                <w:sz w:val="32"/>
                <w:szCs w:val="32"/>
              </w:rPr>
              <w:t xml:space="preserve">20% </w:t>
            </w:r>
          </w:p>
          <w:p w14:paraId="1669E3C9" w14:textId="77777777" w:rsidR="005F1742" w:rsidRPr="000C20A2" w:rsidRDefault="005F1742" w:rsidP="001A18CC">
            <w:pPr>
              <w:pStyle w:val="Default"/>
              <w:jc w:val="center"/>
              <w:rPr>
                <w:sz w:val="32"/>
                <w:szCs w:val="32"/>
              </w:rPr>
            </w:pPr>
            <w:r>
              <w:rPr>
                <w:sz w:val="32"/>
                <w:szCs w:val="32"/>
              </w:rPr>
              <w:t>of total A level</w:t>
            </w:r>
          </w:p>
        </w:tc>
      </w:tr>
    </w:tbl>
    <w:p w14:paraId="76E226D3" w14:textId="77777777" w:rsidR="005F1742" w:rsidRDefault="005F1742" w:rsidP="005F1742">
      <w:pPr>
        <w:pStyle w:val="Default"/>
        <w:ind w:left="-567"/>
      </w:pPr>
    </w:p>
    <w:p w14:paraId="5CF85F5E" w14:textId="77777777" w:rsidR="005F1742" w:rsidRDefault="005F1742" w:rsidP="005F1742">
      <w:pPr>
        <w:pStyle w:val="Default"/>
        <w:ind w:left="-567"/>
      </w:pPr>
      <w:r>
        <w:t xml:space="preserve">* </w:t>
      </w:r>
      <w:proofErr w:type="gramStart"/>
      <w:r>
        <w:t>indicates</w:t>
      </w:r>
      <w:proofErr w:type="gramEnd"/>
      <w:r>
        <w:t xml:space="preserve"> synoptic assessment.</w:t>
      </w:r>
    </w:p>
    <w:p w14:paraId="3F6F7696" w14:textId="77777777" w:rsidR="005F1742" w:rsidRDefault="005F1742" w:rsidP="005F1742">
      <w:pPr>
        <w:pStyle w:val="Default"/>
        <w:ind w:left="-567"/>
      </w:pPr>
    </w:p>
    <w:p w14:paraId="32251F60" w14:textId="77777777" w:rsidR="005F1742" w:rsidRDefault="005F1742" w:rsidP="005F1742">
      <w:pPr>
        <w:pStyle w:val="Default"/>
        <w:ind w:left="-567"/>
      </w:pPr>
      <w:r>
        <w:t xml:space="preserve">Learners who are retaking the qualifications may carry forward their result for the </w:t>
      </w:r>
      <w:proofErr w:type="spellStart"/>
      <w:r>
        <w:t>non exam</w:t>
      </w:r>
      <w:proofErr w:type="spellEnd"/>
      <w:r>
        <w:t xml:space="preserve"> assessment component. </w:t>
      </w:r>
    </w:p>
    <w:p w14:paraId="55317945" w14:textId="77777777" w:rsidR="005F1742" w:rsidRDefault="005F1742" w:rsidP="005F1742">
      <w:pPr>
        <w:pStyle w:val="Default"/>
        <w:ind w:left="-567"/>
      </w:pPr>
    </w:p>
    <w:p w14:paraId="66062C46" w14:textId="77777777" w:rsidR="005F1742" w:rsidRDefault="005F1742" w:rsidP="005F1742">
      <w:pPr>
        <w:pStyle w:val="Default"/>
        <w:ind w:left="-567"/>
      </w:pPr>
    </w:p>
    <w:p w14:paraId="15DD5BF7" w14:textId="77777777" w:rsidR="005F1742" w:rsidRDefault="005F1742" w:rsidP="005F1742">
      <w:pPr>
        <w:pStyle w:val="Default"/>
        <w:ind w:left="-567"/>
      </w:pPr>
    </w:p>
    <w:p w14:paraId="681DC0BC" w14:textId="77777777" w:rsidR="005F1742" w:rsidRDefault="005F1742" w:rsidP="005F1742">
      <w:pPr>
        <w:pStyle w:val="Default"/>
        <w:ind w:left="-567"/>
      </w:pPr>
    </w:p>
    <w:p w14:paraId="5877DA5E" w14:textId="77777777" w:rsidR="005F1742" w:rsidRDefault="005F1742" w:rsidP="005F1742">
      <w:pPr>
        <w:pStyle w:val="Default"/>
        <w:ind w:left="-567"/>
      </w:pPr>
    </w:p>
    <w:p w14:paraId="09011B79" w14:textId="77777777" w:rsidR="005F1742" w:rsidRDefault="005F1742" w:rsidP="005F1742">
      <w:pPr>
        <w:pStyle w:val="Default"/>
        <w:ind w:left="-567"/>
      </w:pPr>
    </w:p>
    <w:p w14:paraId="0A87A3D6" w14:textId="77777777" w:rsidR="005F1742" w:rsidRDefault="005F1742" w:rsidP="005F1742">
      <w:pPr>
        <w:pStyle w:val="Pa6"/>
        <w:pBdr>
          <w:bottom w:val="single" w:sz="12" w:space="1" w:color="auto"/>
        </w:pBdr>
        <w:spacing w:after="240"/>
        <w:ind w:hanging="680"/>
        <w:rPr>
          <w:rFonts w:cs="Calibri"/>
          <w:b/>
          <w:bCs/>
          <w:color w:val="000000"/>
          <w:sz w:val="32"/>
          <w:szCs w:val="32"/>
        </w:rPr>
      </w:pPr>
      <w:r>
        <w:rPr>
          <w:rFonts w:cs="Calibri"/>
          <w:b/>
          <w:bCs/>
          <w:color w:val="000000"/>
          <w:sz w:val="32"/>
          <w:szCs w:val="32"/>
        </w:rPr>
        <w:lastRenderedPageBreak/>
        <w:t>2c. Content of Drama and poetry pre-1900 (component 01)</w:t>
      </w:r>
    </w:p>
    <w:p w14:paraId="10A50909" w14:textId="77777777" w:rsidR="005F1742" w:rsidRDefault="005F1742" w:rsidP="005F1742">
      <w:pPr>
        <w:pStyle w:val="Default"/>
        <w:ind w:left="-567"/>
      </w:pPr>
    </w:p>
    <w:p w14:paraId="26584BE7" w14:textId="77777777" w:rsidR="005F1742" w:rsidRDefault="005F1742" w:rsidP="005F1742">
      <w:pPr>
        <w:pStyle w:val="Default"/>
        <w:ind w:left="-567"/>
        <w:rPr>
          <w:sz w:val="22"/>
          <w:szCs w:val="22"/>
        </w:rPr>
      </w:pPr>
      <w:r>
        <w:rPr>
          <w:sz w:val="22"/>
          <w:szCs w:val="22"/>
        </w:rPr>
        <w:t xml:space="preserve">Shakespeare which will be assessed in Section 1 of this component. In addition, learners are required to study </w:t>
      </w:r>
      <w:r>
        <w:rPr>
          <w:b/>
          <w:bCs/>
          <w:sz w:val="22"/>
          <w:szCs w:val="22"/>
        </w:rPr>
        <w:t xml:space="preserve">one </w:t>
      </w:r>
      <w:r>
        <w:rPr>
          <w:sz w:val="22"/>
          <w:szCs w:val="22"/>
        </w:rPr>
        <w:t xml:space="preserve">pre-1900 drama text and </w:t>
      </w:r>
      <w:r>
        <w:rPr>
          <w:b/>
          <w:bCs/>
          <w:sz w:val="22"/>
          <w:szCs w:val="22"/>
        </w:rPr>
        <w:t xml:space="preserve">one </w:t>
      </w:r>
      <w:r>
        <w:rPr>
          <w:sz w:val="22"/>
          <w:szCs w:val="22"/>
        </w:rPr>
        <w:t>pre-1900 poetry text which will both be assessed in Section 2. For Section 1, the Shakespeare plays have been chosen carefully to ensure a varied selection for both teachers and learners. This section requires learners to demonstrate their detailed knowledge and understanding of their chosen play. For Section 2, the texts have been chosen carefully so that they illuminate one another and so that learners are able to establish connections between their chosen texts from the genres of drama and poetry. Learners are expected to demonstrate their appreciation of the significance of cultural and contextual influences on the writers, readers and/or audiences and be able to explore relationships between their chosen texts. This section requires learners to read texts in a variety of ways and respond critically and creatively.</w:t>
      </w:r>
    </w:p>
    <w:p w14:paraId="2464A826" w14:textId="77777777" w:rsidR="005F1742" w:rsidRDefault="005F1742" w:rsidP="005F1742">
      <w:pPr>
        <w:pStyle w:val="Default"/>
        <w:ind w:left="-567"/>
        <w:rPr>
          <w:sz w:val="22"/>
          <w:szCs w:val="22"/>
        </w:rPr>
      </w:pPr>
    </w:p>
    <w:tbl>
      <w:tblPr>
        <w:tblStyle w:val="TableGrid"/>
        <w:tblW w:w="0" w:type="auto"/>
        <w:tblInd w:w="-567" w:type="dxa"/>
        <w:tblLook w:val="04A0" w:firstRow="1" w:lastRow="0" w:firstColumn="1" w:lastColumn="0" w:noHBand="0" w:noVBand="1"/>
      </w:tblPr>
      <w:tblGrid>
        <w:gridCol w:w="3080"/>
        <w:gridCol w:w="3081"/>
        <w:gridCol w:w="3161"/>
      </w:tblGrid>
      <w:tr w:rsidR="005F1742" w14:paraId="38D18421" w14:textId="77777777" w:rsidTr="001A18CC">
        <w:tc>
          <w:tcPr>
            <w:tcW w:w="9322" w:type="dxa"/>
            <w:gridSpan w:val="3"/>
          </w:tcPr>
          <w:p w14:paraId="44937B5E" w14:textId="77777777" w:rsidR="005F1742" w:rsidRDefault="005F1742" w:rsidP="001A18CC">
            <w:pPr>
              <w:pStyle w:val="Default"/>
              <w:jc w:val="center"/>
              <w:rPr>
                <w:b/>
                <w:sz w:val="28"/>
                <w:szCs w:val="28"/>
              </w:rPr>
            </w:pPr>
          </w:p>
          <w:p w14:paraId="68F09C83" w14:textId="77777777" w:rsidR="005F1742" w:rsidRDefault="005F1742" w:rsidP="001A18CC">
            <w:pPr>
              <w:pStyle w:val="Default"/>
              <w:jc w:val="center"/>
              <w:rPr>
                <w:b/>
                <w:sz w:val="28"/>
                <w:szCs w:val="28"/>
              </w:rPr>
            </w:pPr>
            <w:r w:rsidRPr="00BF05BE">
              <w:rPr>
                <w:b/>
                <w:sz w:val="28"/>
                <w:szCs w:val="28"/>
              </w:rPr>
              <w:t>Drama and poetry pre-1900</w:t>
            </w:r>
          </w:p>
          <w:p w14:paraId="71B145D9" w14:textId="77777777" w:rsidR="005F1742" w:rsidRPr="00BF05BE" w:rsidRDefault="005F1742" w:rsidP="001A18CC">
            <w:pPr>
              <w:pStyle w:val="Default"/>
              <w:jc w:val="center"/>
              <w:rPr>
                <w:b/>
                <w:sz w:val="28"/>
                <w:szCs w:val="28"/>
              </w:rPr>
            </w:pPr>
          </w:p>
        </w:tc>
      </w:tr>
      <w:tr w:rsidR="005F1742" w14:paraId="5D790972" w14:textId="77777777" w:rsidTr="001A18CC">
        <w:tc>
          <w:tcPr>
            <w:tcW w:w="3078" w:type="dxa"/>
          </w:tcPr>
          <w:p w14:paraId="58C6A7D9" w14:textId="77777777" w:rsidR="005F1742" w:rsidRPr="00437044" w:rsidRDefault="005F1742" w:rsidP="001A18CC">
            <w:pPr>
              <w:pStyle w:val="Default"/>
              <w:jc w:val="center"/>
              <w:rPr>
                <w:b/>
              </w:rPr>
            </w:pPr>
          </w:p>
          <w:p w14:paraId="58222312" w14:textId="77777777" w:rsidR="005F1742" w:rsidRPr="00437044" w:rsidRDefault="005F1742" w:rsidP="001A18CC">
            <w:pPr>
              <w:pStyle w:val="Default"/>
              <w:jc w:val="center"/>
              <w:rPr>
                <w:b/>
              </w:rPr>
            </w:pPr>
            <w:r w:rsidRPr="00437044">
              <w:rPr>
                <w:b/>
              </w:rPr>
              <w:t>Section 1 set texts:</w:t>
            </w:r>
          </w:p>
          <w:p w14:paraId="30A85151" w14:textId="77777777" w:rsidR="005F1742" w:rsidRDefault="005F1742" w:rsidP="001A18CC">
            <w:pPr>
              <w:pStyle w:val="Default"/>
              <w:jc w:val="center"/>
              <w:rPr>
                <w:b/>
              </w:rPr>
            </w:pPr>
            <w:r w:rsidRPr="00437044">
              <w:rPr>
                <w:b/>
              </w:rPr>
              <w:t>Shakespeare</w:t>
            </w:r>
          </w:p>
          <w:p w14:paraId="444459DB" w14:textId="77777777" w:rsidR="005F1742" w:rsidRPr="00437044" w:rsidRDefault="005F1742" w:rsidP="001A18CC">
            <w:pPr>
              <w:pStyle w:val="Default"/>
              <w:jc w:val="center"/>
              <w:rPr>
                <w:b/>
              </w:rPr>
            </w:pPr>
          </w:p>
        </w:tc>
        <w:tc>
          <w:tcPr>
            <w:tcW w:w="3079" w:type="dxa"/>
          </w:tcPr>
          <w:p w14:paraId="0D3800B3" w14:textId="77777777" w:rsidR="005F1742" w:rsidRPr="00437044" w:rsidRDefault="005F1742" w:rsidP="001A18CC">
            <w:pPr>
              <w:pStyle w:val="Default"/>
              <w:jc w:val="center"/>
              <w:rPr>
                <w:b/>
              </w:rPr>
            </w:pPr>
          </w:p>
          <w:p w14:paraId="387F9A36" w14:textId="77777777" w:rsidR="005F1742" w:rsidRPr="00437044" w:rsidRDefault="005F1742" w:rsidP="001A18CC">
            <w:pPr>
              <w:pStyle w:val="Default"/>
              <w:jc w:val="center"/>
              <w:rPr>
                <w:b/>
              </w:rPr>
            </w:pPr>
            <w:r w:rsidRPr="00437044">
              <w:rPr>
                <w:b/>
              </w:rPr>
              <w:t>Knowledge, skills and understanding</w:t>
            </w:r>
          </w:p>
        </w:tc>
        <w:tc>
          <w:tcPr>
            <w:tcW w:w="3159" w:type="dxa"/>
          </w:tcPr>
          <w:p w14:paraId="124BD287" w14:textId="77777777" w:rsidR="005F1742" w:rsidRPr="00437044" w:rsidRDefault="005F1742" w:rsidP="001A18CC">
            <w:pPr>
              <w:pStyle w:val="Default"/>
              <w:jc w:val="center"/>
              <w:rPr>
                <w:b/>
              </w:rPr>
            </w:pPr>
          </w:p>
          <w:p w14:paraId="01D82E68" w14:textId="77777777" w:rsidR="005F1742" w:rsidRPr="00437044" w:rsidRDefault="005F1742" w:rsidP="001A18CC">
            <w:pPr>
              <w:pStyle w:val="Default"/>
              <w:jc w:val="center"/>
              <w:rPr>
                <w:b/>
              </w:rPr>
            </w:pPr>
            <w:r w:rsidRPr="00437044">
              <w:rPr>
                <w:b/>
              </w:rPr>
              <w:t>Learners should be able to:</w:t>
            </w:r>
          </w:p>
        </w:tc>
      </w:tr>
      <w:tr w:rsidR="005F1742" w14:paraId="0F0A5274" w14:textId="77777777" w:rsidTr="001A18CC">
        <w:trPr>
          <w:trHeight w:val="3470"/>
        </w:trPr>
        <w:tc>
          <w:tcPr>
            <w:tcW w:w="3080" w:type="dxa"/>
          </w:tcPr>
          <w:p w14:paraId="076C4711" w14:textId="77777777" w:rsidR="005F1742" w:rsidRDefault="005F1742" w:rsidP="001A18CC">
            <w:pPr>
              <w:pStyle w:val="Default"/>
            </w:pPr>
          </w:p>
          <w:p w14:paraId="5FEF09D3" w14:textId="77777777" w:rsidR="005F1742" w:rsidRDefault="005F1742" w:rsidP="001A18CC">
            <w:pPr>
              <w:pStyle w:val="Default"/>
            </w:pPr>
          </w:p>
          <w:tbl>
            <w:tblPr>
              <w:tblW w:w="0" w:type="auto"/>
              <w:tblBorders>
                <w:top w:val="nil"/>
                <w:left w:val="nil"/>
                <w:bottom w:val="nil"/>
                <w:right w:val="nil"/>
              </w:tblBorders>
              <w:tblLook w:val="0000" w:firstRow="0" w:lastRow="0" w:firstColumn="0" w:lastColumn="0" w:noHBand="0" w:noVBand="0"/>
            </w:tblPr>
            <w:tblGrid>
              <w:gridCol w:w="2864"/>
            </w:tblGrid>
            <w:tr w:rsidR="005F1742" w:rsidRPr="00437044" w14:paraId="48AA3B00" w14:textId="77777777" w:rsidTr="001A18CC">
              <w:trPr>
                <w:trHeight w:val="1292"/>
              </w:trPr>
              <w:tc>
                <w:tcPr>
                  <w:tcW w:w="0" w:type="auto"/>
                </w:tcPr>
                <w:p w14:paraId="7058DBC3" w14:textId="77777777" w:rsidR="005F1742" w:rsidRDefault="005F1742" w:rsidP="001A18CC">
                  <w:pPr>
                    <w:autoSpaceDE w:val="0"/>
                    <w:autoSpaceDN w:val="0"/>
                    <w:adjustRightInd w:val="0"/>
                    <w:spacing w:after="80" w:line="221" w:lineRule="atLeast"/>
                    <w:rPr>
                      <w:rFonts w:ascii="Calibri" w:hAnsi="Calibri" w:cs="Calibri"/>
                      <w:color w:val="000000"/>
                    </w:rPr>
                  </w:pPr>
                  <w:proofErr w:type="gramStart"/>
                  <w:r w:rsidRPr="00437044">
                    <w:rPr>
                      <w:rFonts w:ascii="Calibri" w:hAnsi="Calibri" w:cs="Calibri"/>
                      <w:color w:val="000000"/>
                    </w:rPr>
                    <w:t>Learners</w:t>
                  </w:r>
                  <w:proofErr w:type="gramEnd"/>
                  <w:r w:rsidRPr="00437044">
                    <w:rPr>
                      <w:rFonts w:ascii="Calibri" w:hAnsi="Calibri" w:cs="Calibri"/>
                      <w:color w:val="000000"/>
                    </w:rPr>
                    <w:t xml:space="preserve"> study </w:t>
                  </w:r>
                  <w:r w:rsidRPr="00437044">
                    <w:rPr>
                      <w:rFonts w:ascii="Calibri" w:hAnsi="Calibri" w:cs="Calibri"/>
                      <w:b/>
                      <w:bCs/>
                      <w:color w:val="000000"/>
                    </w:rPr>
                    <w:t xml:space="preserve">one </w:t>
                  </w:r>
                  <w:r w:rsidRPr="00437044">
                    <w:rPr>
                      <w:rFonts w:ascii="Calibri" w:hAnsi="Calibri" w:cs="Calibri"/>
                      <w:color w:val="000000"/>
                    </w:rPr>
                    <w:t xml:space="preserve">Shakespeare play: </w:t>
                  </w:r>
                </w:p>
                <w:p w14:paraId="1BF3A833" w14:textId="77777777" w:rsidR="005F1742" w:rsidRPr="00437044" w:rsidRDefault="005F1742" w:rsidP="001A18CC">
                  <w:pPr>
                    <w:autoSpaceDE w:val="0"/>
                    <w:autoSpaceDN w:val="0"/>
                    <w:adjustRightInd w:val="0"/>
                    <w:spacing w:after="80" w:line="221" w:lineRule="atLeast"/>
                    <w:rPr>
                      <w:rFonts w:ascii="Calibri" w:hAnsi="Calibri" w:cs="Calibri"/>
                      <w:color w:val="000000"/>
                    </w:rPr>
                  </w:pPr>
                </w:p>
                <w:p w14:paraId="6D8876C7" w14:textId="77777777" w:rsidR="005F1742" w:rsidRPr="00437044" w:rsidRDefault="005F1742" w:rsidP="001A18CC">
                  <w:pPr>
                    <w:autoSpaceDE w:val="0"/>
                    <w:autoSpaceDN w:val="0"/>
                    <w:adjustRightInd w:val="0"/>
                    <w:spacing w:after="0" w:line="240" w:lineRule="auto"/>
                    <w:rPr>
                      <w:rFonts w:ascii="Calibri" w:hAnsi="Calibri" w:cs="Calibri"/>
                      <w:color w:val="000000"/>
                    </w:rPr>
                  </w:pPr>
                  <w:r>
                    <w:rPr>
                      <w:rFonts w:ascii="Calibri" w:hAnsi="Calibri" w:cs="Calibri"/>
                      <w:i/>
                      <w:iCs/>
                      <w:color w:val="000000"/>
                    </w:rPr>
                    <w:t xml:space="preserve">* </w:t>
                  </w:r>
                  <w:r w:rsidRPr="00437044">
                    <w:rPr>
                      <w:rFonts w:ascii="Calibri" w:hAnsi="Calibri" w:cs="Calibri"/>
                      <w:i/>
                      <w:iCs/>
                      <w:color w:val="000000"/>
                    </w:rPr>
                    <w:t xml:space="preserve">Coriolanus </w:t>
                  </w:r>
                </w:p>
                <w:p w14:paraId="2741B0B9" w14:textId="77777777" w:rsidR="005F1742" w:rsidRPr="00536CEA" w:rsidRDefault="005F1742" w:rsidP="001A18CC">
                  <w:pPr>
                    <w:autoSpaceDE w:val="0"/>
                    <w:autoSpaceDN w:val="0"/>
                    <w:adjustRightInd w:val="0"/>
                    <w:spacing w:after="0" w:line="240" w:lineRule="auto"/>
                    <w:rPr>
                      <w:rFonts w:ascii="Calibri" w:hAnsi="Calibri" w:cs="Calibri"/>
                      <w:b/>
                      <w:color w:val="000000"/>
                      <w:sz w:val="24"/>
                      <w:szCs w:val="24"/>
                    </w:rPr>
                  </w:pPr>
                  <w:r w:rsidRPr="00536CEA">
                    <w:rPr>
                      <w:rFonts w:ascii="Calibri" w:hAnsi="Calibri" w:cs="Calibri"/>
                      <w:b/>
                      <w:i/>
                      <w:iCs/>
                      <w:color w:val="000000"/>
                      <w:sz w:val="24"/>
                      <w:szCs w:val="24"/>
                    </w:rPr>
                    <w:t xml:space="preserve">* Hamlet </w:t>
                  </w:r>
                </w:p>
                <w:p w14:paraId="1E256993" w14:textId="77777777" w:rsidR="005F1742" w:rsidRPr="00437044" w:rsidRDefault="005F1742" w:rsidP="001A18CC">
                  <w:pPr>
                    <w:autoSpaceDE w:val="0"/>
                    <w:autoSpaceDN w:val="0"/>
                    <w:adjustRightInd w:val="0"/>
                    <w:spacing w:after="0" w:line="240" w:lineRule="auto"/>
                    <w:rPr>
                      <w:rFonts w:ascii="Calibri" w:hAnsi="Calibri" w:cs="Calibri"/>
                      <w:color w:val="000000"/>
                    </w:rPr>
                  </w:pPr>
                  <w:r>
                    <w:rPr>
                      <w:rFonts w:ascii="Calibri" w:hAnsi="Calibri" w:cs="Calibri"/>
                      <w:i/>
                      <w:iCs/>
                      <w:color w:val="000000"/>
                    </w:rPr>
                    <w:t xml:space="preserve">* </w:t>
                  </w:r>
                  <w:r w:rsidRPr="00437044">
                    <w:rPr>
                      <w:rFonts w:ascii="Calibri" w:hAnsi="Calibri" w:cs="Calibri"/>
                      <w:i/>
                      <w:iCs/>
                      <w:color w:val="000000"/>
                    </w:rPr>
                    <w:t xml:space="preserve">Measure for Measure </w:t>
                  </w:r>
                </w:p>
                <w:p w14:paraId="1C4FE101" w14:textId="77777777" w:rsidR="005F1742" w:rsidRPr="00437044" w:rsidRDefault="005F1742" w:rsidP="001A18CC">
                  <w:pPr>
                    <w:autoSpaceDE w:val="0"/>
                    <w:autoSpaceDN w:val="0"/>
                    <w:adjustRightInd w:val="0"/>
                    <w:spacing w:after="0" w:line="240" w:lineRule="auto"/>
                    <w:rPr>
                      <w:rFonts w:ascii="Calibri" w:hAnsi="Calibri" w:cs="Calibri"/>
                      <w:color w:val="000000"/>
                    </w:rPr>
                  </w:pPr>
                  <w:r>
                    <w:rPr>
                      <w:rFonts w:ascii="Calibri" w:hAnsi="Calibri" w:cs="Calibri"/>
                      <w:i/>
                      <w:iCs/>
                      <w:color w:val="000000"/>
                    </w:rPr>
                    <w:t xml:space="preserve">* </w:t>
                  </w:r>
                  <w:r w:rsidRPr="00437044">
                    <w:rPr>
                      <w:rFonts w:ascii="Calibri" w:hAnsi="Calibri" w:cs="Calibri"/>
                      <w:i/>
                      <w:iCs/>
                      <w:color w:val="000000"/>
                    </w:rPr>
                    <w:t xml:space="preserve">Richard III </w:t>
                  </w:r>
                </w:p>
                <w:p w14:paraId="3F77AA78" w14:textId="77777777" w:rsidR="005F1742" w:rsidRPr="00437044" w:rsidRDefault="005F1742" w:rsidP="001A18CC">
                  <w:pPr>
                    <w:autoSpaceDE w:val="0"/>
                    <w:autoSpaceDN w:val="0"/>
                    <w:adjustRightInd w:val="0"/>
                    <w:spacing w:after="0" w:line="240" w:lineRule="auto"/>
                    <w:rPr>
                      <w:rFonts w:ascii="Calibri" w:hAnsi="Calibri" w:cs="Calibri"/>
                      <w:color w:val="000000"/>
                    </w:rPr>
                  </w:pPr>
                  <w:r>
                    <w:rPr>
                      <w:rFonts w:ascii="Calibri" w:hAnsi="Calibri" w:cs="Calibri"/>
                      <w:i/>
                      <w:iCs/>
                      <w:color w:val="000000"/>
                    </w:rPr>
                    <w:t xml:space="preserve">* </w:t>
                  </w:r>
                  <w:r w:rsidRPr="00437044">
                    <w:rPr>
                      <w:rFonts w:ascii="Calibri" w:hAnsi="Calibri" w:cs="Calibri"/>
                      <w:i/>
                      <w:iCs/>
                      <w:color w:val="000000"/>
                    </w:rPr>
                    <w:t xml:space="preserve">The Tempest </w:t>
                  </w:r>
                </w:p>
                <w:p w14:paraId="6CD3A5E4" w14:textId="77777777" w:rsidR="005F1742" w:rsidRPr="00437044" w:rsidRDefault="005F1742" w:rsidP="001A18CC">
                  <w:pPr>
                    <w:autoSpaceDE w:val="0"/>
                    <w:autoSpaceDN w:val="0"/>
                    <w:adjustRightInd w:val="0"/>
                    <w:spacing w:after="0" w:line="240" w:lineRule="auto"/>
                    <w:rPr>
                      <w:rFonts w:ascii="Calibri" w:hAnsi="Calibri" w:cs="Calibri"/>
                      <w:color w:val="000000"/>
                    </w:rPr>
                  </w:pPr>
                  <w:r>
                    <w:rPr>
                      <w:rFonts w:ascii="Calibri" w:hAnsi="Calibri" w:cs="Calibri"/>
                      <w:i/>
                      <w:iCs/>
                      <w:color w:val="000000"/>
                    </w:rPr>
                    <w:t xml:space="preserve">* </w:t>
                  </w:r>
                  <w:r w:rsidRPr="00437044">
                    <w:rPr>
                      <w:rFonts w:ascii="Calibri" w:hAnsi="Calibri" w:cs="Calibri"/>
                      <w:i/>
                      <w:iCs/>
                      <w:color w:val="000000"/>
                    </w:rPr>
                    <w:t xml:space="preserve">Twelfth Night </w:t>
                  </w:r>
                </w:p>
                <w:p w14:paraId="0E90160A" w14:textId="77777777" w:rsidR="005F1742" w:rsidRPr="00437044" w:rsidRDefault="005F1742" w:rsidP="001A18CC">
                  <w:pPr>
                    <w:autoSpaceDE w:val="0"/>
                    <w:autoSpaceDN w:val="0"/>
                    <w:adjustRightInd w:val="0"/>
                    <w:spacing w:after="0" w:line="240" w:lineRule="auto"/>
                    <w:rPr>
                      <w:rFonts w:ascii="Calibri" w:hAnsi="Calibri" w:cs="Calibri"/>
                      <w:color w:val="000000"/>
                    </w:rPr>
                  </w:pPr>
                </w:p>
              </w:tc>
            </w:tr>
          </w:tbl>
          <w:p w14:paraId="45A63FC6" w14:textId="77777777" w:rsidR="005F1742" w:rsidRDefault="005F1742" w:rsidP="001A18CC">
            <w:pPr>
              <w:pStyle w:val="Default"/>
            </w:pPr>
          </w:p>
          <w:p w14:paraId="15E9616E" w14:textId="77777777" w:rsidR="005F1742" w:rsidRDefault="005F1742" w:rsidP="001A18CC">
            <w:pPr>
              <w:pStyle w:val="Default"/>
            </w:pPr>
          </w:p>
          <w:p w14:paraId="354B6BEA" w14:textId="77777777" w:rsidR="005F1742" w:rsidRDefault="005F1742" w:rsidP="001A18CC">
            <w:pPr>
              <w:pStyle w:val="Default"/>
            </w:pPr>
          </w:p>
          <w:p w14:paraId="2977B744" w14:textId="77777777" w:rsidR="005F1742" w:rsidRDefault="005F1742" w:rsidP="001A18CC">
            <w:pPr>
              <w:pStyle w:val="Default"/>
            </w:pPr>
          </w:p>
          <w:p w14:paraId="70BE7B93" w14:textId="77777777" w:rsidR="005F1742" w:rsidRDefault="005F1742" w:rsidP="001A18CC">
            <w:pPr>
              <w:pStyle w:val="Default"/>
            </w:pPr>
          </w:p>
          <w:p w14:paraId="5697A85E" w14:textId="77777777" w:rsidR="005F1742" w:rsidRDefault="005F1742" w:rsidP="001A18CC">
            <w:pPr>
              <w:pStyle w:val="Default"/>
            </w:pPr>
          </w:p>
          <w:p w14:paraId="132302A1" w14:textId="77777777" w:rsidR="005F1742" w:rsidRDefault="005F1742" w:rsidP="001A18CC">
            <w:pPr>
              <w:pStyle w:val="Default"/>
            </w:pPr>
          </w:p>
          <w:p w14:paraId="4128A438" w14:textId="77777777" w:rsidR="005F1742" w:rsidRDefault="005F1742" w:rsidP="001A18CC">
            <w:pPr>
              <w:pStyle w:val="Default"/>
            </w:pPr>
          </w:p>
        </w:tc>
        <w:tc>
          <w:tcPr>
            <w:tcW w:w="3081" w:type="dxa"/>
          </w:tcPr>
          <w:p w14:paraId="4F30C7FE" w14:textId="77777777" w:rsidR="005F1742" w:rsidRDefault="005F1742" w:rsidP="001A18CC">
            <w:pPr>
              <w:pStyle w:val="Default"/>
            </w:pPr>
          </w:p>
          <w:p w14:paraId="1D753856" w14:textId="77777777" w:rsidR="005F1742" w:rsidRDefault="005F1742" w:rsidP="001A18CC">
            <w:pPr>
              <w:pStyle w:val="Pa15"/>
              <w:spacing w:after="80"/>
              <w:rPr>
                <w:rFonts w:cs="Calibri"/>
                <w:color w:val="000000"/>
                <w:sz w:val="22"/>
                <w:szCs w:val="22"/>
              </w:rPr>
            </w:pPr>
            <w:r>
              <w:rPr>
                <w:rFonts w:cs="Calibri"/>
                <w:color w:val="000000"/>
                <w:sz w:val="22"/>
                <w:szCs w:val="22"/>
              </w:rPr>
              <w:t xml:space="preserve">Learners are required to analyse the text in close detail, exploring Shakespeare’s use of language and dramatic effects. </w:t>
            </w:r>
          </w:p>
          <w:p w14:paraId="34FF05A6" w14:textId="77777777" w:rsidR="005F1742" w:rsidRPr="00437044" w:rsidRDefault="005F1742" w:rsidP="001A18CC">
            <w:pPr>
              <w:pStyle w:val="Default"/>
            </w:pPr>
          </w:p>
          <w:p w14:paraId="368872F1" w14:textId="77777777" w:rsidR="005F1742" w:rsidRDefault="005F1742" w:rsidP="001A18CC">
            <w:pPr>
              <w:pStyle w:val="Pa15"/>
              <w:spacing w:after="80"/>
              <w:rPr>
                <w:rFonts w:cs="Calibri"/>
                <w:color w:val="000000"/>
                <w:sz w:val="22"/>
                <w:szCs w:val="22"/>
              </w:rPr>
            </w:pPr>
            <w:r>
              <w:rPr>
                <w:rFonts w:cs="Calibri"/>
                <w:color w:val="000000"/>
                <w:sz w:val="22"/>
                <w:szCs w:val="22"/>
              </w:rPr>
              <w:t xml:space="preserve">Learners are required to consider issues raised in a specific extract in relation to their understanding of the </w:t>
            </w:r>
            <w:proofErr w:type="gramStart"/>
            <w:r>
              <w:rPr>
                <w:rFonts w:cs="Calibri"/>
                <w:color w:val="000000"/>
                <w:sz w:val="22"/>
                <w:szCs w:val="22"/>
              </w:rPr>
              <w:t>play as a whole</w:t>
            </w:r>
            <w:proofErr w:type="gramEnd"/>
            <w:r>
              <w:rPr>
                <w:rFonts w:cs="Calibri"/>
                <w:color w:val="000000"/>
                <w:sz w:val="22"/>
                <w:szCs w:val="22"/>
              </w:rPr>
              <w:t xml:space="preserve">. </w:t>
            </w:r>
          </w:p>
          <w:p w14:paraId="2BAE65E3" w14:textId="77777777" w:rsidR="005F1742" w:rsidRPr="00437044" w:rsidRDefault="005F1742" w:rsidP="001A18CC">
            <w:pPr>
              <w:pStyle w:val="Default"/>
            </w:pPr>
          </w:p>
          <w:p w14:paraId="5C87833D" w14:textId="77777777" w:rsidR="005F1742" w:rsidRDefault="005F1742" w:rsidP="001A18CC">
            <w:pPr>
              <w:pStyle w:val="Default"/>
            </w:pPr>
            <w:r>
              <w:rPr>
                <w:sz w:val="22"/>
                <w:szCs w:val="22"/>
              </w:rPr>
              <w:t xml:space="preserve">Learners are required to explore ways in which the chosen play is/has been interpreted by different audiences, including over time. </w:t>
            </w:r>
          </w:p>
        </w:tc>
        <w:tc>
          <w:tcPr>
            <w:tcW w:w="3081" w:type="dxa"/>
          </w:tcPr>
          <w:p w14:paraId="55C2A9D4" w14:textId="77777777" w:rsidR="005F1742" w:rsidRDefault="005F1742" w:rsidP="001A18CC">
            <w:pPr>
              <w:pStyle w:val="Default"/>
            </w:pPr>
          </w:p>
          <w:p w14:paraId="27FA0EB9" w14:textId="77777777" w:rsidR="005F1742" w:rsidRDefault="005F1742" w:rsidP="001A18CC">
            <w:pPr>
              <w:pStyle w:val="Default"/>
              <w:rPr>
                <w:rFonts w:cstheme="minorBidi"/>
                <w:color w:val="auto"/>
              </w:rPr>
            </w:pPr>
          </w:p>
          <w:p w14:paraId="3F13877B" w14:textId="77777777" w:rsidR="005F1742" w:rsidRDefault="005F1742" w:rsidP="001A18CC">
            <w:pPr>
              <w:pStyle w:val="Default"/>
              <w:rPr>
                <w:sz w:val="22"/>
                <w:szCs w:val="22"/>
              </w:rPr>
            </w:pPr>
            <w:r>
              <w:rPr>
                <w:sz w:val="22"/>
                <w:szCs w:val="22"/>
              </w:rPr>
              <w:t xml:space="preserve">* </w:t>
            </w:r>
            <w:proofErr w:type="gramStart"/>
            <w:r>
              <w:rPr>
                <w:sz w:val="22"/>
                <w:szCs w:val="22"/>
              </w:rPr>
              <w:t>analyse</w:t>
            </w:r>
            <w:proofErr w:type="gramEnd"/>
            <w:r>
              <w:rPr>
                <w:sz w:val="22"/>
                <w:szCs w:val="22"/>
              </w:rPr>
              <w:t xml:space="preserve"> ways in which Shakespeare shapes meanings in the chosen play including the function and effects of structure, form and language </w:t>
            </w:r>
          </w:p>
          <w:p w14:paraId="6B413CF8" w14:textId="77777777" w:rsidR="005F1742" w:rsidRDefault="005F1742" w:rsidP="001A18CC">
            <w:pPr>
              <w:pStyle w:val="Default"/>
              <w:numPr>
                <w:ilvl w:val="0"/>
                <w:numId w:val="5"/>
              </w:numPr>
              <w:rPr>
                <w:sz w:val="22"/>
                <w:szCs w:val="22"/>
              </w:rPr>
            </w:pPr>
          </w:p>
          <w:p w14:paraId="40CCD447" w14:textId="77777777" w:rsidR="005F1742" w:rsidRDefault="005F1742" w:rsidP="001A18CC">
            <w:pPr>
              <w:pStyle w:val="Default"/>
              <w:rPr>
                <w:sz w:val="22"/>
                <w:szCs w:val="22"/>
              </w:rPr>
            </w:pPr>
            <w:r>
              <w:rPr>
                <w:sz w:val="22"/>
                <w:szCs w:val="22"/>
              </w:rPr>
              <w:t xml:space="preserve">* </w:t>
            </w:r>
            <w:proofErr w:type="gramStart"/>
            <w:r>
              <w:rPr>
                <w:sz w:val="22"/>
                <w:szCs w:val="22"/>
              </w:rPr>
              <w:t>articulate</w:t>
            </w:r>
            <w:proofErr w:type="gramEnd"/>
            <w:r>
              <w:rPr>
                <w:sz w:val="22"/>
                <w:szCs w:val="22"/>
              </w:rPr>
              <w:t xml:space="preserve"> informed, personal and creative responses to the chosen Shakespeare play, using associated concepts and terminology, and coherent, accurate written expression </w:t>
            </w:r>
          </w:p>
          <w:p w14:paraId="0CF88E13" w14:textId="77777777" w:rsidR="005F1742" w:rsidRDefault="005F1742" w:rsidP="001A18CC">
            <w:pPr>
              <w:pStyle w:val="Default"/>
              <w:rPr>
                <w:sz w:val="22"/>
                <w:szCs w:val="22"/>
              </w:rPr>
            </w:pPr>
          </w:p>
          <w:p w14:paraId="366F200E" w14:textId="77777777" w:rsidR="005F1742" w:rsidRDefault="005F1742" w:rsidP="001A18CC">
            <w:pPr>
              <w:pStyle w:val="Default"/>
              <w:rPr>
                <w:sz w:val="22"/>
                <w:szCs w:val="22"/>
              </w:rPr>
            </w:pPr>
            <w:r>
              <w:rPr>
                <w:sz w:val="22"/>
                <w:szCs w:val="22"/>
              </w:rPr>
              <w:t xml:space="preserve">* </w:t>
            </w:r>
            <w:proofErr w:type="gramStart"/>
            <w:r>
              <w:rPr>
                <w:sz w:val="22"/>
                <w:szCs w:val="22"/>
              </w:rPr>
              <w:t>explore</w:t>
            </w:r>
            <w:proofErr w:type="gramEnd"/>
            <w:r>
              <w:rPr>
                <w:sz w:val="22"/>
                <w:szCs w:val="22"/>
              </w:rPr>
              <w:t xml:space="preserve"> the play informed by different interpretations</w:t>
            </w:r>
          </w:p>
          <w:p w14:paraId="602D98EB" w14:textId="77777777" w:rsidR="005F1742" w:rsidRDefault="005F1742" w:rsidP="001A18CC">
            <w:pPr>
              <w:pStyle w:val="Default"/>
              <w:rPr>
                <w:sz w:val="22"/>
                <w:szCs w:val="22"/>
              </w:rPr>
            </w:pPr>
            <w:r>
              <w:rPr>
                <w:sz w:val="22"/>
                <w:szCs w:val="22"/>
              </w:rPr>
              <w:t xml:space="preserve"> </w:t>
            </w:r>
          </w:p>
          <w:p w14:paraId="5050556C" w14:textId="77777777" w:rsidR="005F1742" w:rsidRDefault="005F1742" w:rsidP="001A18CC">
            <w:pPr>
              <w:pStyle w:val="Default"/>
              <w:rPr>
                <w:sz w:val="22"/>
                <w:szCs w:val="22"/>
              </w:rPr>
            </w:pPr>
            <w:r>
              <w:rPr>
                <w:sz w:val="22"/>
                <w:szCs w:val="22"/>
              </w:rPr>
              <w:t xml:space="preserve">* </w:t>
            </w:r>
            <w:proofErr w:type="gramStart"/>
            <w:r>
              <w:rPr>
                <w:sz w:val="22"/>
                <w:szCs w:val="22"/>
              </w:rPr>
              <w:t>consider</w:t>
            </w:r>
            <w:proofErr w:type="gramEnd"/>
            <w:r>
              <w:rPr>
                <w:sz w:val="22"/>
                <w:szCs w:val="22"/>
              </w:rPr>
              <w:t xml:space="preserve"> different interpretations across time.</w:t>
            </w:r>
          </w:p>
          <w:p w14:paraId="34E9F936" w14:textId="77777777" w:rsidR="005F1742" w:rsidRDefault="005F1742" w:rsidP="001A18CC">
            <w:pPr>
              <w:pStyle w:val="Default"/>
            </w:pPr>
          </w:p>
        </w:tc>
      </w:tr>
    </w:tbl>
    <w:p w14:paraId="1A09EAB5" w14:textId="77777777" w:rsidR="005F1742" w:rsidRDefault="005F1742" w:rsidP="005F1742">
      <w:pPr>
        <w:pStyle w:val="Default"/>
        <w:ind w:left="-567"/>
      </w:pPr>
    </w:p>
    <w:p w14:paraId="097DEEEF" w14:textId="77777777" w:rsidR="005F1742" w:rsidRDefault="005F1742" w:rsidP="005F1742">
      <w:pPr>
        <w:pStyle w:val="Default"/>
        <w:ind w:left="-567"/>
      </w:pPr>
    </w:p>
    <w:p w14:paraId="3F43FDBF" w14:textId="77777777" w:rsidR="005F1742" w:rsidRDefault="005F1742" w:rsidP="005F1742">
      <w:pPr>
        <w:pStyle w:val="Default"/>
        <w:ind w:left="-567"/>
      </w:pPr>
    </w:p>
    <w:p w14:paraId="2E6A67B2" w14:textId="77777777" w:rsidR="005F1742" w:rsidRDefault="005F1742" w:rsidP="005F1742">
      <w:pPr>
        <w:pStyle w:val="Default"/>
        <w:ind w:left="-567"/>
      </w:pPr>
    </w:p>
    <w:p w14:paraId="4318F34D" w14:textId="77777777" w:rsidR="005F1742" w:rsidRDefault="005F1742" w:rsidP="005F1742">
      <w:pPr>
        <w:pStyle w:val="Default"/>
        <w:ind w:left="-567"/>
      </w:pPr>
    </w:p>
    <w:p w14:paraId="2F3AB06F" w14:textId="77777777" w:rsidR="005F1742" w:rsidRDefault="005F1742" w:rsidP="005F1742">
      <w:pPr>
        <w:pStyle w:val="Default"/>
        <w:ind w:left="-567"/>
      </w:pPr>
    </w:p>
    <w:tbl>
      <w:tblPr>
        <w:tblStyle w:val="TableGrid"/>
        <w:tblW w:w="0" w:type="auto"/>
        <w:tblInd w:w="-567" w:type="dxa"/>
        <w:tblLook w:val="04A0" w:firstRow="1" w:lastRow="0" w:firstColumn="1" w:lastColumn="0" w:noHBand="0" w:noVBand="1"/>
      </w:tblPr>
      <w:tblGrid>
        <w:gridCol w:w="3080"/>
        <w:gridCol w:w="3081"/>
        <w:gridCol w:w="3081"/>
      </w:tblGrid>
      <w:tr w:rsidR="005F1742" w14:paraId="5AD07F99" w14:textId="77777777" w:rsidTr="001A18CC">
        <w:tc>
          <w:tcPr>
            <w:tcW w:w="3080" w:type="dxa"/>
          </w:tcPr>
          <w:p w14:paraId="798F5588" w14:textId="77777777" w:rsidR="005F1742" w:rsidRDefault="005F1742" w:rsidP="001A18CC">
            <w:pPr>
              <w:pStyle w:val="Default"/>
              <w:jc w:val="center"/>
              <w:rPr>
                <w:b/>
              </w:rPr>
            </w:pPr>
          </w:p>
          <w:p w14:paraId="0AD13FFD" w14:textId="77777777" w:rsidR="005F1742" w:rsidRDefault="005F1742" w:rsidP="001A18CC">
            <w:pPr>
              <w:pStyle w:val="Default"/>
              <w:jc w:val="center"/>
              <w:rPr>
                <w:b/>
              </w:rPr>
            </w:pPr>
            <w:r w:rsidRPr="00437044">
              <w:rPr>
                <w:b/>
              </w:rPr>
              <w:t xml:space="preserve">Section 2 set texts: </w:t>
            </w:r>
          </w:p>
          <w:p w14:paraId="189090DF" w14:textId="77777777" w:rsidR="005F1742" w:rsidRDefault="005F1742" w:rsidP="001A18CC">
            <w:pPr>
              <w:pStyle w:val="Default"/>
              <w:jc w:val="center"/>
              <w:rPr>
                <w:b/>
              </w:rPr>
            </w:pPr>
            <w:r w:rsidRPr="00437044">
              <w:rPr>
                <w:b/>
              </w:rPr>
              <w:t>Drama and poetry pre-1900</w:t>
            </w:r>
          </w:p>
          <w:p w14:paraId="7D128B2E" w14:textId="77777777" w:rsidR="005F1742" w:rsidRPr="00437044" w:rsidRDefault="005F1742" w:rsidP="001A18CC">
            <w:pPr>
              <w:pStyle w:val="Default"/>
              <w:jc w:val="center"/>
              <w:rPr>
                <w:b/>
              </w:rPr>
            </w:pPr>
          </w:p>
        </w:tc>
        <w:tc>
          <w:tcPr>
            <w:tcW w:w="3081" w:type="dxa"/>
          </w:tcPr>
          <w:p w14:paraId="4B72718D" w14:textId="77777777" w:rsidR="005F1742" w:rsidRDefault="005F1742" w:rsidP="001A18CC">
            <w:pPr>
              <w:pStyle w:val="Default"/>
              <w:jc w:val="center"/>
              <w:rPr>
                <w:b/>
              </w:rPr>
            </w:pPr>
          </w:p>
          <w:p w14:paraId="007B0239" w14:textId="77777777" w:rsidR="005F1742" w:rsidRPr="00437044" w:rsidRDefault="005F1742" w:rsidP="001A18CC">
            <w:pPr>
              <w:pStyle w:val="Default"/>
              <w:jc w:val="center"/>
              <w:rPr>
                <w:b/>
              </w:rPr>
            </w:pPr>
            <w:r w:rsidRPr="00437044">
              <w:rPr>
                <w:b/>
              </w:rPr>
              <w:t>Knowledge, skills and understanding</w:t>
            </w:r>
          </w:p>
        </w:tc>
        <w:tc>
          <w:tcPr>
            <w:tcW w:w="3081" w:type="dxa"/>
          </w:tcPr>
          <w:p w14:paraId="0A10E993" w14:textId="77777777" w:rsidR="005F1742" w:rsidRDefault="005F1742" w:rsidP="001A18CC">
            <w:pPr>
              <w:pStyle w:val="Default"/>
              <w:jc w:val="center"/>
              <w:rPr>
                <w:b/>
              </w:rPr>
            </w:pPr>
          </w:p>
          <w:p w14:paraId="45DD6DF7" w14:textId="77777777" w:rsidR="005F1742" w:rsidRPr="00437044" w:rsidRDefault="005F1742" w:rsidP="001A18CC">
            <w:pPr>
              <w:pStyle w:val="Default"/>
              <w:jc w:val="center"/>
              <w:rPr>
                <w:b/>
              </w:rPr>
            </w:pPr>
            <w:r w:rsidRPr="00437044">
              <w:rPr>
                <w:b/>
              </w:rPr>
              <w:t>Learners should be able to:</w:t>
            </w:r>
          </w:p>
        </w:tc>
      </w:tr>
      <w:tr w:rsidR="005F1742" w14:paraId="1EA24AC0" w14:textId="77777777" w:rsidTr="001A18CC">
        <w:tc>
          <w:tcPr>
            <w:tcW w:w="3080" w:type="dxa"/>
          </w:tcPr>
          <w:p w14:paraId="0BBBF118" w14:textId="77777777" w:rsidR="005F1742" w:rsidRDefault="005F1742" w:rsidP="001A18CC">
            <w:pPr>
              <w:pStyle w:val="Default"/>
            </w:pPr>
          </w:p>
          <w:p w14:paraId="441CD765" w14:textId="77777777" w:rsidR="005F1742" w:rsidRDefault="005F1742" w:rsidP="001A18CC">
            <w:pPr>
              <w:pStyle w:val="Pa15"/>
              <w:spacing w:after="80"/>
              <w:rPr>
                <w:rFonts w:cs="Calibri"/>
                <w:color w:val="000000"/>
                <w:sz w:val="22"/>
                <w:szCs w:val="22"/>
              </w:rPr>
            </w:pPr>
            <w:proofErr w:type="gramStart"/>
            <w:r>
              <w:rPr>
                <w:rFonts w:cs="Calibri"/>
                <w:color w:val="000000"/>
                <w:sz w:val="22"/>
                <w:szCs w:val="22"/>
              </w:rPr>
              <w:t>Learners</w:t>
            </w:r>
            <w:proofErr w:type="gramEnd"/>
            <w:r>
              <w:rPr>
                <w:rFonts w:cs="Calibri"/>
                <w:color w:val="000000"/>
                <w:sz w:val="22"/>
                <w:szCs w:val="22"/>
              </w:rPr>
              <w:t xml:space="preserve"> study </w:t>
            </w:r>
            <w:r>
              <w:rPr>
                <w:rFonts w:cs="Calibri"/>
                <w:b/>
                <w:bCs/>
                <w:color w:val="000000"/>
                <w:sz w:val="22"/>
                <w:szCs w:val="22"/>
              </w:rPr>
              <w:t xml:space="preserve">one </w:t>
            </w:r>
            <w:r>
              <w:rPr>
                <w:rFonts w:cs="Calibri"/>
                <w:color w:val="000000"/>
                <w:sz w:val="22"/>
                <w:szCs w:val="22"/>
              </w:rPr>
              <w:t xml:space="preserve">pre-1900 drama text: </w:t>
            </w:r>
          </w:p>
          <w:p w14:paraId="218027F1" w14:textId="77777777" w:rsidR="005F1742" w:rsidRPr="00CC7FC0" w:rsidRDefault="005F1742" w:rsidP="001A18CC">
            <w:pPr>
              <w:pStyle w:val="Default"/>
            </w:pPr>
          </w:p>
          <w:p w14:paraId="4C8911C1" w14:textId="77777777" w:rsidR="005F1742" w:rsidRDefault="005F1742" w:rsidP="001A18CC">
            <w:pPr>
              <w:pStyle w:val="Default"/>
              <w:rPr>
                <w:sz w:val="22"/>
                <w:szCs w:val="22"/>
              </w:rPr>
            </w:pPr>
            <w:r>
              <w:rPr>
                <w:sz w:val="22"/>
                <w:szCs w:val="22"/>
              </w:rPr>
              <w:t xml:space="preserve">*Christopher Marlowe: </w:t>
            </w:r>
            <w:r>
              <w:rPr>
                <w:i/>
                <w:iCs/>
                <w:sz w:val="22"/>
                <w:szCs w:val="22"/>
              </w:rPr>
              <w:t xml:space="preserve">Edward II </w:t>
            </w:r>
          </w:p>
          <w:p w14:paraId="417B04B6" w14:textId="77777777" w:rsidR="005F1742" w:rsidRDefault="005F1742" w:rsidP="001A18CC">
            <w:pPr>
              <w:pStyle w:val="Default"/>
              <w:rPr>
                <w:sz w:val="22"/>
                <w:szCs w:val="22"/>
              </w:rPr>
            </w:pPr>
            <w:r>
              <w:rPr>
                <w:sz w:val="22"/>
                <w:szCs w:val="22"/>
              </w:rPr>
              <w:t xml:space="preserve">*John Webster: </w:t>
            </w:r>
            <w:r>
              <w:rPr>
                <w:i/>
                <w:iCs/>
                <w:sz w:val="22"/>
                <w:szCs w:val="22"/>
              </w:rPr>
              <w:t xml:space="preserve">The Duchess of </w:t>
            </w:r>
            <w:proofErr w:type="spellStart"/>
            <w:r>
              <w:rPr>
                <w:i/>
                <w:iCs/>
                <w:sz w:val="22"/>
                <w:szCs w:val="22"/>
              </w:rPr>
              <w:t>Malfi</w:t>
            </w:r>
            <w:proofErr w:type="spellEnd"/>
            <w:r>
              <w:rPr>
                <w:i/>
                <w:iCs/>
                <w:sz w:val="22"/>
                <w:szCs w:val="22"/>
              </w:rPr>
              <w:t xml:space="preserve"> </w:t>
            </w:r>
          </w:p>
          <w:p w14:paraId="27708DAA" w14:textId="77777777" w:rsidR="005F1742" w:rsidRDefault="005F1742" w:rsidP="001A18CC">
            <w:pPr>
              <w:pStyle w:val="Default"/>
              <w:rPr>
                <w:sz w:val="22"/>
                <w:szCs w:val="22"/>
              </w:rPr>
            </w:pPr>
            <w:r>
              <w:rPr>
                <w:sz w:val="22"/>
                <w:szCs w:val="22"/>
              </w:rPr>
              <w:t xml:space="preserve">*Oliver Goldsmith: </w:t>
            </w:r>
            <w:r>
              <w:rPr>
                <w:i/>
                <w:iCs/>
                <w:sz w:val="22"/>
                <w:szCs w:val="22"/>
              </w:rPr>
              <w:t xml:space="preserve">She Stoops to Conquer </w:t>
            </w:r>
          </w:p>
          <w:p w14:paraId="23F77A8B" w14:textId="77777777" w:rsidR="005F1742" w:rsidRDefault="005F1742" w:rsidP="001A18CC">
            <w:pPr>
              <w:pStyle w:val="Default"/>
              <w:rPr>
                <w:sz w:val="22"/>
                <w:szCs w:val="22"/>
              </w:rPr>
            </w:pPr>
            <w:r>
              <w:rPr>
                <w:sz w:val="22"/>
                <w:szCs w:val="22"/>
              </w:rPr>
              <w:t xml:space="preserve">*Henrik Ibsen: </w:t>
            </w:r>
            <w:r>
              <w:rPr>
                <w:i/>
                <w:iCs/>
                <w:sz w:val="22"/>
                <w:szCs w:val="22"/>
              </w:rPr>
              <w:t xml:space="preserve">A Doll’s House </w:t>
            </w:r>
          </w:p>
          <w:p w14:paraId="6824DA6B" w14:textId="77777777" w:rsidR="005F1742" w:rsidRDefault="005F1742" w:rsidP="001A18CC">
            <w:pPr>
              <w:pStyle w:val="Default"/>
              <w:rPr>
                <w:b/>
                <w:i/>
                <w:iCs/>
              </w:rPr>
            </w:pPr>
            <w:r w:rsidRPr="00CC7FC0">
              <w:rPr>
                <w:b/>
              </w:rPr>
              <w:t xml:space="preserve">*Oscar Wilde: </w:t>
            </w:r>
            <w:r w:rsidRPr="00CC7FC0">
              <w:rPr>
                <w:b/>
                <w:i/>
                <w:iCs/>
              </w:rPr>
              <w:t xml:space="preserve">An Ideal Husband </w:t>
            </w:r>
          </w:p>
          <w:p w14:paraId="68DC365A" w14:textId="77777777" w:rsidR="005F1742" w:rsidRPr="00CC7FC0" w:rsidRDefault="005F1742" w:rsidP="001A18CC">
            <w:pPr>
              <w:pStyle w:val="Default"/>
              <w:rPr>
                <w:b/>
              </w:rPr>
            </w:pPr>
          </w:p>
          <w:p w14:paraId="631E01B8" w14:textId="77777777" w:rsidR="005F1742" w:rsidRDefault="005F1742" w:rsidP="001A18CC">
            <w:pPr>
              <w:pStyle w:val="Default"/>
              <w:rPr>
                <w:sz w:val="22"/>
                <w:szCs w:val="22"/>
              </w:rPr>
            </w:pPr>
          </w:p>
          <w:p w14:paraId="1134E6AF" w14:textId="77777777" w:rsidR="005F1742" w:rsidRDefault="005F1742" w:rsidP="001A18CC">
            <w:pPr>
              <w:pStyle w:val="Pa15"/>
              <w:spacing w:after="80"/>
              <w:rPr>
                <w:rFonts w:cs="Calibri"/>
                <w:color w:val="000000"/>
                <w:sz w:val="22"/>
                <w:szCs w:val="22"/>
              </w:rPr>
            </w:pPr>
            <w:proofErr w:type="gramStart"/>
            <w:r>
              <w:rPr>
                <w:rFonts w:cs="Calibri"/>
                <w:color w:val="000000"/>
                <w:sz w:val="22"/>
                <w:szCs w:val="22"/>
              </w:rPr>
              <w:t>Learners</w:t>
            </w:r>
            <w:proofErr w:type="gramEnd"/>
            <w:r>
              <w:rPr>
                <w:rFonts w:cs="Calibri"/>
                <w:color w:val="000000"/>
                <w:sz w:val="22"/>
                <w:szCs w:val="22"/>
              </w:rPr>
              <w:t xml:space="preserve"> study </w:t>
            </w:r>
            <w:r>
              <w:rPr>
                <w:rFonts w:cs="Calibri"/>
                <w:b/>
                <w:bCs/>
                <w:color w:val="000000"/>
                <w:sz w:val="22"/>
                <w:szCs w:val="22"/>
              </w:rPr>
              <w:t xml:space="preserve">one </w:t>
            </w:r>
            <w:r>
              <w:rPr>
                <w:rFonts w:cs="Calibri"/>
                <w:color w:val="000000"/>
                <w:sz w:val="22"/>
                <w:szCs w:val="22"/>
              </w:rPr>
              <w:t xml:space="preserve">pre-1900 poetry text: </w:t>
            </w:r>
          </w:p>
          <w:p w14:paraId="35827E33" w14:textId="77777777" w:rsidR="005F1742" w:rsidRPr="00CC7FC0" w:rsidRDefault="005F1742" w:rsidP="001A18CC">
            <w:pPr>
              <w:pStyle w:val="Default"/>
            </w:pPr>
          </w:p>
          <w:p w14:paraId="6A302DF6" w14:textId="77777777" w:rsidR="005F1742" w:rsidRDefault="005F1742" w:rsidP="001A18CC">
            <w:pPr>
              <w:pStyle w:val="Default"/>
              <w:rPr>
                <w:sz w:val="22"/>
                <w:szCs w:val="22"/>
              </w:rPr>
            </w:pPr>
            <w:r>
              <w:rPr>
                <w:sz w:val="22"/>
                <w:szCs w:val="22"/>
              </w:rPr>
              <w:t xml:space="preserve">*Geoffrey Chaucer: </w:t>
            </w:r>
            <w:r>
              <w:rPr>
                <w:i/>
                <w:iCs/>
                <w:sz w:val="22"/>
                <w:szCs w:val="22"/>
              </w:rPr>
              <w:t xml:space="preserve">The Merchant’s Prologue and Tale </w:t>
            </w:r>
          </w:p>
          <w:p w14:paraId="5560227D" w14:textId="77777777" w:rsidR="005F1742" w:rsidRDefault="005F1742" w:rsidP="001A18CC">
            <w:pPr>
              <w:pStyle w:val="Default"/>
              <w:rPr>
                <w:sz w:val="22"/>
                <w:szCs w:val="22"/>
              </w:rPr>
            </w:pPr>
            <w:r>
              <w:rPr>
                <w:sz w:val="22"/>
                <w:szCs w:val="22"/>
              </w:rPr>
              <w:t xml:space="preserve">*John Milton: </w:t>
            </w:r>
            <w:r>
              <w:rPr>
                <w:i/>
                <w:iCs/>
                <w:sz w:val="22"/>
                <w:szCs w:val="22"/>
              </w:rPr>
              <w:t xml:space="preserve">Paradise Lost Books 9 &amp; 10 </w:t>
            </w:r>
          </w:p>
          <w:p w14:paraId="6417F35E" w14:textId="77777777" w:rsidR="005F1742" w:rsidRDefault="005F1742" w:rsidP="001A18CC">
            <w:pPr>
              <w:pStyle w:val="Default"/>
              <w:rPr>
                <w:sz w:val="22"/>
                <w:szCs w:val="22"/>
              </w:rPr>
            </w:pPr>
            <w:r>
              <w:rPr>
                <w:sz w:val="22"/>
                <w:szCs w:val="22"/>
              </w:rPr>
              <w:t xml:space="preserve">*Samuel Taylor Coleridge: </w:t>
            </w:r>
            <w:r>
              <w:rPr>
                <w:i/>
                <w:iCs/>
                <w:sz w:val="22"/>
                <w:szCs w:val="22"/>
              </w:rPr>
              <w:t xml:space="preserve">Selected Poems* </w:t>
            </w:r>
          </w:p>
          <w:p w14:paraId="05E054D0" w14:textId="77777777" w:rsidR="005F1742" w:rsidRDefault="005F1742" w:rsidP="001A18CC">
            <w:pPr>
              <w:pStyle w:val="Default"/>
              <w:rPr>
                <w:sz w:val="22"/>
                <w:szCs w:val="22"/>
              </w:rPr>
            </w:pPr>
            <w:r>
              <w:rPr>
                <w:sz w:val="22"/>
                <w:szCs w:val="22"/>
              </w:rPr>
              <w:t xml:space="preserve">*Alfred, Lord Tennyson: </w:t>
            </w:r>
            <w:r>
              <w:rPr>
                <w:i/>
                <w:iCs/>
                <w:sz w:val="22"/>
                <w:szCs w:val="22"/>
              </w:rPr>
              <w:t xml:space="preserve">Maud </w:t>
            </w:r>
          </w:p>
          <w:p w14:paraId="0A22661D" w14:textId="77777777" w:rsidR="005F1742" w:rsidRPr="00CC7FC0" w:rsidRDefault="005F1742" w:rsidP="001A18CC">
            <w:pPr>
              <w:pStyle w:val="Default"/>
              <w:rPr>
                <w:b/>
              </w:rPr>
            </w:pPr>
            <w:r w:rsidRPr="00CC7FC0">
              <w:rPr>
                <w:b/>
              </w:rPr>
              <w:t xml:space="preserve">*Christina Rossetti: </w:t>
            </w:r>
            <w:r w:rsidRPr="00CC7FC0">
              <w:rPr>
                <w:b/>
                <w:i/>
                <w:iCs/>
              </w:rPr>
              <w:t xml:space="preserve">Selected Poems* </w:t>
            </w:r>
          </w:p>
          <w:p w14:paraId="64B42300" w14:textId="77777777" w:rsidR="005F1742" w:rsidRDefault="005F1742" w:rsidP="001A18CC">
            <w:pPr>
              <w:pStyle w:val="Default"/>
            </w:pPr>
          </w:p>
          <w:p w14:paraId="6DAFA73D" w14:textId="77777777" w:rsidR="005F1742" w:rsidRDefault="005F1742" w:rsidP="001A18CC">
            <w:pPr>
              <w:pStyle w:val="Default"/>
            </w:pPr>
          </w:p>
          <w:p w14:paraId="06AFD31D" w14:textId="77777777" w:rsidR="005F1742" w:rsidRDefault="005F1742" w:rsidP="001A18CC">
            <w:pPr>
              <w:pStyle w:val="Default"/>
            </w:pPr>
          </w:p>
          <w:p w14:paraId="2242AE11" w14:textId="77777777" w:rsidR="005F1742" w:rsidRDefault="005F1742" w:rsidP="001A18CC">
            <w:pPr>
              <w:pStyle w:val="Default"/>
            </w:pPr>
          </w:p>
          <w:p w14:paraId="731C944B" w14:textId="77777777" w:rsidR="005F1742" w:rsidRDefault="005F1742" w:rsidP="001A18CC">
            <w:pPr>
              <w:pStyle w:val="Default"/>
            </w:pPr>
          </w:p>
        </w:tc>
        <w:tc>
          <w:tcPr>
            <w:tcW w:w="3081" w:type="dxa"/>
          </w:tcPr>
          <w:p w14:paraId="2A720472" w14:textId="77777777" w:rsidR="005F1742" w:rsidRDefault="005F1742" w:rsidP="001A18CC">
            <w:pPr>
              <w:pStyle w:val="Default"/>
            </w:pPr>
          </w:p>
          <w:p w14:paraId="73216559" w14:textId="77777777" w:rsidR="005F1742" w:rsidRDefault="005F1742" w:rsidP="001A18CC">
            <w:pPr>
              <w:pStyle w:val="Pa51"/>
              <w:spacing w:after="200"/>
              <w:rPr>
                <w:rFonts w:cs="Calibri"/>
                <w:color w:val="000000"/>
                <w:sz w:val="22"/>
                <w:szCs w:val="22"/>
              </w:rPr>
            </w:pPr>
            <w:r>
              <w:rPr>
                <w:rFonts w:cs="Calibri"/>
                <w:color w:val="000000"/>
                <w:sz w:val="22"/>
                <w:szCs w:val="22"/>
              </w:rPr>
              <w:t xml:space="preserve">Learners are required to explore contrasts, </w:t>
            </w:r>
            <w:proofErr w:type="gramStart"/>
            <w:r>
              <w:rPr>
                <w:rFonts w:cs="Calibri"/>
                <w:color w:val="000000"/>
                <w:sz w:val="22"/>
                <w:szCs w:val="22"/>
              </w:rPr>
              <w:t>connections</w:t>
            </w:r>
            <w:proofErr w:type="gramEnd"/>
            <w:r>
              <w:rPr>
                <w:rFonts w:cs="Calibri"/>
                <w:color w:val="000000"/>
                <w:sz w:val="22"/>
                <w:szCs w:val="22"/>
              </w:rPr>
              <w:t xml:space="preserve"> and comparisons between their chosen literary texts. </w:t>
            </w:r>
          </w:p>
          <w:p w14:paraId="633A02AA" w14:textId="77777777" w:rsidR="005F1742" w:rsidRPr="00CC7FC0" w:rsidRDefault="005F1742" w:rsidP="001A18CC">
            <w:pPr>
              <w:pStyle w:val="Default"/>
            </w:pPr>
          </w:p>
          <w:p w14:paraId="43850CFF" w14:textId="77777777" w:rsidR="005F1742" w:rsidRDefault="005F1742" w:rsidP="001A18CC">
            <w:pPr>
              <w:pStyle w:val="Pa51"/>
              <w:spacing w:after="200"/>
              <w:rPr>
                <w:rFonts w:cs="Calibri"/>
                <w:color w:val="000000"/>
                <w:sz w:val="22"/>
                <w:szCs w:val="22"/>
              </w:rPr>
            </w:pPr>
            <w:r>
              <w:rPr>
                <w:rFonts w:cs="Calibri"/>
                <w:color w:val="000000"/>
                <w:sz w:val="22"/>
                <w:szCs w:val="22"/>
              </w:rPr>
              <w:t xml:space="preserve">Learners are required to explore ways in which texts relate to each other and to literary traditions, </w:t>
            </w:r>
            <w:proofErr w:type="gramStart"/>
            <w:r>
              <w:rPr>
                <w:rFonts w:cs="Calibri"/>
                <w:color w:val="000000"/>
                <w:sz w:val="22"/>
                <w:szCs w:val="22"/>
              </w:rPr>
              <w:t>movements</w:t>
            </w:r>
            <w:proofErr w:type="gramEnd"/>
            <w:r>
              <w:rPr>
                <w:rFonts w:cs="Calibri"/>
                <w:color w:val="000000"/>
                <w:sz w:val="22"/>
                <w:szCs w:val="22"/>
              </w:rPr>
              <w:t xml:space="preserve"> and genres. </w:t>
            </w:r>
          </w:p>
          <w:p w14:paraId="62507949" w14:textId="77777777" w:rsidR="005F1742" w:rsidRPr="00CC7FC0" w:rsidRDefault="005F1742" w:rsidP="001A18CC">
            <w:pPr>
              <w:pStyle w:val="Default"/>
            </w:pPr>
          </w:p>
          <w:p w14:paraId="4449DFE1" w14:textId="77777777" w:rsidR="005F1742" w:rsidRDefault="005F1742" w:rsidP="001A18CC">
            <w:pPr>
              <w:pStyle w:val="Pa51"/>
              <w:spacing w:after="200"/>
              <w:rPr>
                <w:rFonts w:cs="Calibri"/>
                <w:color w:val="000000"/>
                <w:sz w:val="22"/>
                <w:szCs w:val="22"/>
              </w:rPr>
            </w:pPr>
            <w:r>
              <w:rPr>
                <w:rFonts w:cs="Calibri"/>
                <w:color w:val="000000"/>
                <w:sz w:val="22"/>
                <w:szCs w:val="22"/>
              </w:rPr>
              <w:t xml:space="preserve">Learners are required to understand the significance of cultural and contextual influences on readers and writers. </w:t>
            </w:r>
          </w:p>
          <w:p w14:paraId="611E85F7" w14:textId="77777777" w:rsidR="005F1742" w:rsidRPr="00CC7FC0" w:rsidRDefault="005F1742" w:rsidP="001A18CC">
            <w:pPr>
              <w:pStyle w:val="Default"/>
            </w:pPr>
          </w:p>
          <w:p w14:paraId="6B063CA7" w14:textId="77777777" w:rsidR="005F1742" w:rsidRDefault="005F1742" w:rsidP="001A18CC">
            <w:pPr>
              <w:pStyle w:val="Default"/>
            </w:pPr>
            <w:r>
              <w:rPr>
                <w:sz w:val="22"/>
                <w:szCs w:val="22"/>
              </w:rPr>
              <w:t xml:space="preserve">Learners are required to identify and consider how attitudes and values are expressed in their chosen texts. </w:t>
            </w:r>
          </w:p>
        </w:tc>
        <w:tc>
          <w:tcPr>
            <w:tcW w:w="3081" w:type="dxa"/>
          </w:tcPr>
          <w:p w14:paraId="6951D065" w14:textId="77777777" w:rsidR="005F1742" w:rsidRDefault="005F1742" w:rsidP="001A18CC">
            <w:pPr>
              <w:pStyle w:val="Default"/>
            </w:pPr>
          </w:p>
          <w:p w14:paraId="02B4AB1B" w14:textId="77777777" w:rsidR="005F1742" w:rsidRDefault="005F1742" w:rsidP="001A18CC">
            <w:pPr>
              <w:pStyle w:val="Default"/>
              <w:rPr>
                <w:rFonts w:cstheme="minorBidi"/>
                <w:color w:val="auto"/>
              </w:rPr>
            </w:pPr>
          </w:p>
          <w:p w14:paraId="6814DA50" w14:textId="77777777" w:rsidR="005F1742" w:rsidRDefault="005F1742" w:rsidP="001A18CC">
            <w:pPr>
              <w:pStyle w:val="Default"/>
              <w:rPr>
                <w:sz w:val="22"/>
                <w:szCs w:val="22"/>
              </w:rPr>
            </w:pPr>
            <w:r>
              <w:rPr>
                <w:sz w:val="22"/>
                <w:szCs w:val="22"/>
              </w:rPr>
              <w:t>*</w:t>
            </w:r>
            <w:proofErr w:type="gramStart"/>
            <w:r>
              <w:rPr>
                <w:sz w:val="22"/>
                <w:szCs w:val="22"/>
              </w:rPr>
              <w:t>demonstrate</w:t>
            </w:r>
            <w:proofErr w:type="gramEnd"/>
            <w:r>
              <w:rPr>
                <w:sz w:val="22"/>
                <w:szCs w:val="22"/>
              </w:rPr>
              <w:t xml:space="preserve"> understanding of the significance and influence of contexts in which the chosen texts were written and received </w:t>
            </w:r>
          </w:p>
          <w:p w14:paraId="03080F0D" w14:textId="77777777" w:rsidR="005F1742" w:rsidRDefault="005F1742" w:rsidP="001A18CC">
            <w:pPr>
              <w:pStyle w:val="Default"/>
              <w:numPr>
                <w:ilvl w:val="0"/>
                <w:numId w:val="8"/>
              </w:numPr>
              <w:rPr>
                <w:sz w:val="22"/>
                <w:szCs w:val="22"/>
              </w:rPr>
            </w:pPr>
          </w:p>
          <w:p w14:paraId="673623FC" w14:textId="77777777" w:rsidR="005F1742" w:rsidRDefault="005F1742" w:rsidP="001A18CC">
            <w:pPr>
              <w:pStyle w:val="Default"/>
              <w:rPr>
                <w:sz w:val="22"/>
                <w:szCs w:val="22"/>
              </w:rPr>
            </w:pPr>
            <w:r>
              <w:rPr>
                <w:sz w:val="22"/>
                <w:szCs w:val="22"/>
              </w:rPr>
              <w:t>*</w:t>
            </w:r>
            <w:proofErr w:type="gramStart"/>
            <w:r>
              <w:rPr>
                <w:sz w:val="22"/>
                <w:szCs w:val="22"/>
              </w:rPr>
              <w:t>explore</w:t>
            </w:r>
            <w:proofErr w:type="gramEnd"/>
            <w:r>
              <w:rPr>
                <w:sz w:val="22"/>
                <w:szCs w:val="22"/>
              </w:rPr>
              <w:t xml:space="preserve"> connections across the texts </w:t>
            </w:r>
          </w:p>
          <w:p w14:paraId="230F7895" w14:textId="77777777" w:rsidR="005F1742" w:rsidRDefault="005F1742" w:rsidP="001A18CC">
            <w:pPr>
              <w:pStyle w:val="Default"/>
              <w:rPr>
                <w:sz w:val="22"/>
                <w:szCs w:val="22"/>
              </w:rPr>
            </w:pPr>
          </w:p>
          <w:p w14:paraId="2391A42D" w14:textId="77777777" w:rsidR="005F1742" w:rsidRDefault="005F1742" w:rsidP="001A18CC">
            <w:pPr>
              <w:pStyle w:val="Default"/>
              <w:rPr>
                <w:sz w:val="22"/>
                <w:szCs w:val="22"/>
              </w:rPr>
            </w:pPr>
            <w:r>
              <w:rPr>
                <w:sz w:val="22"/>
                <w:szCs w:val="22"/>
              </w:rPr>
              <w:t>*</w:t>
            </w:r>
            <w:proofErr w:type="gramStart"/>
            <w:r>
              <w:rPr>
                <w:sz w:val="22"/>
                <w:szCs w:val="22"/>
              </w:rPr>
              <w:t>articulate</w:t>
            </w:r>
            <w:proofErr w:type="gramEnd"/>
            <w:r>
              <w:rPr>
                <w:sz w:val="22"/>
                <w:szCs w:val="22"/>
              </w:rPr>
              <w:t xml:space="preserve"> informed, personal and creative responses to the chosen texts, using associated concepts and terminology, and coherent, accurate written expression </w:t>
            </w:r>
          </w:p>
          <w:p w14:paraId="25542718" w14:textId="77777777" w:rsidR="005F1742" w:rsidRDefault="005F1742" w:rsidP="001A18CC">
            <w:pPr>
              <w:pStyle w:val="Default"/>
              <w:rPr>
                <w:sz w:val="22"/>
                <w:szCs w:val="22"/>
              </w:rPr>
            </w:pPr>
          </w:p>
          <w:p w14:paraId="286C87E8" w14:textId="77777777" w:rsidR="005F1742" w:rsidRDefault="005F1742" w:rsidP="001A18CC">
            <w:pPr>
              <w:pStyle w:val="Default"/>
              <w:rPr>
                <w:sz w:val="22"/>
                <w:szCs w:val="22"/>
              </w:rPr>
            </w:pPr>
            <w:r>
              <w:rPr>
                <w:sz w:val="22"/>
                <w:szCs w:val="22"/>
              </w:rPr>
              <w:t>*</w:t>
            </w:r>
            <w:proofErr w:type="gramStart"/>
            <w:r>
              <w:rPr>
                <w:sz w:val="22"/>
                <w:szCs w:val="22"/>
              </w:rPr>
              <w:t>explore</w:t>
            </w:r>
            <w:proofErr w:type="gramEnd"/>
            <w:r>
              <w:rPr>
                <w:sz w:val="22"/>
                <w:szCs w:val="22"/>
              </w:rPr>
              <w:t xml:space="preserve"> the texts informed by different interpretations. </w:t>
            </w:r>
          </w:p>
          <w:p w14:paraId="66A68DFF" w14:textId="77777777" w:rsidR="005F1742" w:rsidRDefault="005F1742" w:rsidP="001A18CC">
            <w:pPr>
              <w:pStyle w:val="Default"/>
            </w:pPr>
          </w:p>
        </w:tc>
      </w:tr>
    </w:tbl>
    <w:p w14:paraId="531A7CCB" w14:textId="77777777" w:rsidR="005F1742" w:rsidRDefault="005F1742" w:rsidP="005F1742">
      <w:pPr>
        <w:pStyle w:val="Default"/>
        <w:ind w:left="-567"/>
      </w:pPr>
    </w:p>
    <w:p w14:paraId="3A3257CE" w14:textId="77777777" w:rsidR="005F1742" w:rsidRDefault="005F1742" w:rsidP="005F1742">
      <w:pPr>
        <w:pStyle w:val="Default"/>
        <w:ind w:left="-567"/>
      </w:pPr>
    </w:p>
    <w:p w14:paraId="385F4E6E" w14:textId="77777777" w:rsidR="005F1742" w:rsidRDefault="005F1742" w:rsidP="005F1742">
      <w:pPr>
        <w:pStyle w:val="Default"/>
        <w:ind w:left="-567"/>
      </w:pPr>
    </w:p>
    <w:p w14:paraId="3B50AE93" w14:textId="77777777" w:rsidR="005F1742" w:rsidRDefault="005F1742" w:rsidP="005F1742">
      <w:pPr>
        <w:pStyle w:val="Default"/>
        <w:ind w:left="-567"/>
      </w:pPr>
    </w:p>
    <w:p w14:paraId="2146045D" w14:textId="77777777" w:rsidR="005F1742" w:rsidRDefault="005F1742" w:rsidP="005F1742">
      <w:pPr>
        <w:pStyle w:val="Default"/>
        <w:ind w:left="-567"/>
      </w:pPr>
    </w:p>
    <w:p w14:paraId="162217CA" w14:textId="77777777" w:rsidR="005F1742" w:rsidRDefault="005F1742" w:rsidP="005F1742">
      <w:pPr>
        <w:pStyle w:val="Default"/>
        <w:ind w:left="-567"/>
      </w:pPr>
    </w:p>
    <w:p w14:paraId="34F7561B" w14:textId="77777777" w:rsidR="005F1742" w:rsidRDefault="005F1742" w:rsidP="005F1742">
      <w:pPr>
        <w:pStyle w:val="Default"/>
        <w:ind w:left="-567"/>
      </w:pPr>
    </w:p>
    <w:p w14:paraId="0FAF2CB8" w14:textId="77777777" w:rsidR="005F1742" w:rsidRDefault="005F1742" w:rsidP="005F1742">
      <w:pPr>
        <w:pStyle w:val="Default"/>
        <w:ind w:left="-567"/>
      </w:pPr>
    </w:p>
    <w:p w14:paraId="4E533954" w14:textId="77777777" w:rsidR="005F1742" w:rsidRDefault="005F1742" w:rsidP="005F1742">
      <w:pPr>
        <w:pStyle w:val="Default"/>
        <w:ind w:left="-567"/>
      </w:pPr>
    </w:p>
    <w:p w14:paraId="69CB24FA" w14:textId="77777777" w:rsidR="005F1742" w:rsidRDefault="005F1742" w:rsidP="005F1742">
      <w:pPr>
        <w:pStyle w:val="Default"/>
        <w:ind w:left="-567"/>
      </w:pPr>
    </w:p>
    <w:p w14:paraId="31568661" w14:textId="77777777" w:rsidR="005F1742" w:rsidRDefault="005F1742" w:rsidP="005F1742">
      <w:pPr>
        <w:pStyle w:val="Default"/>
        <w:ind w:left="-567"/>
      </w:pPr>
    </w:p>
    <w:p w14:paraId="5F6DFEDE" w14:textId="77777777" w:rsidR="005F1742" w:rsidRDefault="005F1742" w:rsidP="005F1742">
      <w:pPr>
        <w:pStyle w:val="Default"/>
        <w:ind w:left="-567"/>
      </w:pPr>
    </w:p>
    <w:p w14:paraId="19D77D5E" w14:textId="77777777" w:rsidR="005F1742" w:rsidRDefault="005F1742" w:rsidP="005F1742">
      <w:pPr>
        <w:pStyle w:val="Default"/>
        <w:ind w:left="-567"/>
      </w:pPr>
    </w:p>
    <w:p w14:paraId="7AF13624" w14:textId="77777777" w:rsidR="005F1742" w:rsidRDefault="005F1742" w:rsidP="005F1742">
      <w:pPr>
        <w:pStyle w:val="Pa6"/>
        <w:pBdr>
          <w:bottom w:val="single" w:sz="12" w:space="1" w:color="auto"/>
        </w:pBdr>
        <w:spacing w:after="240"/>
        <w:ind w:hanging="680"/>
        <w:rPr>
          <w:rFonts w:cs="Calibri"/>
          <w:b/>
          <w:bCs/>
          <w:color w:val="000000"/>
          <w:sz w:val="32"/>
          <w:szCs w:val="32"/>
        </w:rPr>
      </w:pPr>
      <w:r>
        <w:rPr>
          <w:rFonts w:cs="Calibri"/>
          <w:b/>
          <w:bCs/>
          <w:color w:val="000000"/>
          <w:sz w:val="32"/>
          <w:szCs w:val="32"/>
        </w:rPr>
        <w:t>2c. Content of Comparative and contextual study (component 02)</w:t>
      </w:r>
    </w:p>
    <w:p w14:paraId="12B70FB9" w14:textId="77777777" w:rsidR="005F1742" w:rsidRDefault="005F1742" w:rsidP="005F1742">
      <w:pPr>
        <w:pStyle w:val="Default"/>
        <w:ind w:left="-567"/>
        <w:rPr>
          <w:sz w:val="22"/>
          <w:szCs w:val="22"/>
        </w:rPr>
      </w:pPr>
      <w:r>
        <w:rPr>
          <w:sz w:val="22"/>
          <w:szCs w:val="22"/>
        </w:rPr>
        <w:t xml:space="preserve">There is a choice of five topics as follows: </w:t>
      </w:r>
    </w:p>
    <w:p w14:paraId="13E2DD70" w14:textId="77777777" w:rsidR="005F1742" w:rsidRDefault="005F1742" w:rsidP="005F1742">
      <w:pPr>
        <w:pStyle w:val="Default"/>
        <w:ind w:left="-567"/>
        <w:rPr>
          <w:sz w:val="22"/>
          <w:szCs w:val="22"/>
        </w:rPr>
      </w:pPr>
      <w:r>
        <w:rPr>
          <w:sz w:val="22"/>
          <w:szCs w:val="22"/>
        </w:rPr>
        <w:t xml:space="preserve">* American Literature 1880–1940 </w:t>
      </w:r>
    </w:p>
    <w:p w14:paraId="0155D221" w14:textId="77777777" w:rsidR="005F1742" w:rsidRPr="00E7205B" w:rsidRDefault="005F1742" w:rsidP="005F1742">
      <w:pPr>
        <w:pStyle w:val="Default"/>
        <w:ind w:left="-567"/>
        <w:rPr>
          <w:b/>
        </w:rPr>
      </w:pPr>
      <w:r w:rsidRPr="00E7205B">
        <w:rPr>
          <w:b/>
        </w:rPr>
        <w:t xml:space="preserve">* The Gothic </w:t>
      </w:r>
    </w:p>
    <w:p w14:paraId="546AF78E" w14:textId="77777777" w:rsidR="005F1742" w:rsidRDefault="005F1742" w:rsidP="005F1742">
      <w:pPr>
        <w:pStyle w:val="Default"/>
        <w:ind w:left="-567"/>
        <w:rPr>
          <w:sz w:val="22"/>
          <w:szCs w:val="22"/>
        </w:rPr>
      </w:pPr>
      <w:r>
        <w:rPr>
          <w:sz w:val="22"/>
          <w:szCs w:val="22"/>
        </w:rPr>
        <w:t xml:space="preserve">* Dystopia </w:t>
      </w:r>
    </w:p>
    <w:p w14:paraId="26A7EBF0" w14:textId="77777777" w:rsidR="005F1742" w:rsidRDefault="005F1742" w:rsidP="005F1742">
      <w:pPr>
        <w:pStyle w:val="Default"/>
        <w:ind w:left="-567"/>
        <w:rPr>
          <w:sz w:val="22"/>
          <w:szCs w:val="22"/>
        </w:rPr>
      </w:pPr>
      <w:r>
        <w:rPr>
          <w:sz w:val="22"/>
          <w:szCs w:val="22"/>
        </w:rPr>
        <w:t xml:space="preserve">* Women in Literature </w:t>
      </w:r>
    </w:p>
    <w:p w14:paraId="131323F7" w14:textId="77777777" w:rsidR="005F1742" w:rsidRDefault="005F1742" w:rsidP="005F1742">
      <w:pPr>
        <w:pStyle w:val="Default"/>
        <w:ind w:left="-567"/>
        <w:rPr>
          <w:sz w:val="22"/>
          <w:szCs w:val="22"/>
        </w:rPr>
      </w:pPr>
      <w:r>
        <w:rPr>
          <w:sz w:val="22"/>
          <w:szCs w:val="22"/>
        </w:rPr>
        <w:t xml:space="preserve">* The Immigrant Experience. </w:t>
      </w:r>
    </w:p>
    <w:p w14:paraId="60578309" w14:textId="77777777" w:rsidR="005F1742" w:rsidRDefault="005F1742" w:rsidP="005F1742">
      <w:pPr>
        <w:pStyle w:val="Default"/>
        <w:ind w:left="-567"/>
        <w:rPr>
          <w:sz w:val="22"/>
          <w:szCs w:val="22"/>
        </w:rPr>
      </w:pPr>
    </w:p>
    <w:p w14:paraId="184AD4FA" w14:textId="77777777" w:rsidR="005F1742" w:rsidRDefault="005F1742" w:rsidP="005F1742">
      <w:pPr>
        <w:pStyle w:val="Default"/>
        <w:ind w:left="-567"/>
        <w:rPr>
          <w:sz w:val="22"/>
          <w:szCs w:val="22"/>
        </w:rPr>
      </w:pPr>
      <w:r>
        <w:rPr>
          <w:sz w:val="22"/>
          <w:szCs w:val="22"/>
        </w:rPr>
        <w:t xml:space="preserve">Learners choose </w:t>
      </w:r>
      <w:r>
        <w:rPr>
          <w:b/>
          <w:bCs/>
          <w:sz w:val="22"/>
          <w:szCs w:val="22"/>
        </w:rPr>
        <w:t xml:space="preserve">one </w:t>
      </w:r>
      <w:r>
        <w:rPr>
          <w:sz w:val="22"/>
          <w:szCs w:val="22"/>
        </w:rPr>
        <w:t xml:space="preserve">topic and study at least </w:t>
      </w:r>
      <w:r>
        <w:rPr>
          <w:b/>
          <w:bCs/>
          <w:sz w:val="22"/>
          <w:szCs w:val="22"/>
        </w:rPr>
        <w:t xml:space="preserve">two whole texts </w:t>
      </w:r>
      <w:r>
        <w:rPr>
          <w:sz w:val="22"/>
          <w:szCs w:val="22"/>
        </w:rPr>
        <w:t xml:space="preserve">in their chosen topic area, at least </w:t>
      </w:r>
      <w:r>
        <w:rPr>
          <w:b/>
          <w:bCs/>
          <w:sz w:val="22"/>
          <w:szCs w:val="22"/>
        </w:rPr>
        <w:t xml:space="preserve">one </w:t>
      </w:r>
      <w:r>
        <w:rPr>
          <w:sz w:val="22"/>
          <w:szCs w:val="22"/>
        </w:rPr>
        <w:t xml:space="preserve">of which must be from the core set text list. For the second text, learners may choose to study the other core set text (listed in the table below) </w:t>
      </w:r>
      <w:r>
        <w:rPr>
          <w:b/>
          <w:bCs/>
          <w:sz w:val="22"/>
          <w:szCs w:val="22"/>
        </w:rPr>
        <w:t xml:space="preserve">or </w:t>
      </w:r>
      <w:r>
        <w:rPr>
          <w:sz w:val="22"/>
          <w:szCs w:val="22"/>
        </w:rPr>
        <w:t xml:space="preserve">they may choose another text, from the same topic area, from the list of suggested set texts. Please see Appendix 5e for the complete list of core and suggested set texts for this component. Centres should design a balanced course for learners, avoiding overlap between topics chosen for Comparative and contextual study and for the </w:t>
      </w:r>
      <w:proofErr w:type="spellStart"/>
      <w:r>
        <w:rPr>
          <w:sz w:val="22"/>
          <w:szCs w:val="22"/>
        </w:rPr>
        <w:t>non examined</w:t>
      </w:r>
      <w:proofErr w:type="spellEnd"/>
      <w:r>
        <w:rPr>
          <w:sz w:val="22"/>
          <w:szCs w:val="22"/>
        </w:rPr>
        <w:t xml:space="preserve"> assessment component.</w:t>
      </w:r>
    </w:p>
    <w:p w14:paraId="09D93318" w14:textId="77777777" w:rsidR="005F1742" w:rsidRDefault="005F1742" w:rsidP="005F1742">
      <w:pPr>
        <w:pStyle w:val="Default"/>
        <w:ind w:left="-567"/>
        <w:rPr>
          <w:sz w:val="22"/>
          <w:szCs w:val="22"/>
        </w:rPr>
      </w:pPr>
    </w:p>
    <w:tbl>
      <w:tblPr>
        <w:tblStyle w:val="TableGrid"/>
        <w:tblW w:w="0" w:type="auto"/>
        <w:tblInd w:w="-567" w:type="dxa"/>
        <w:tblLook w:val="04A0" w:firstRow="1" w:lastRow="0" w:firstColumn="1" w:lastColumn="0" w:noHBand="0" w:noVBand="1"/>
      </w:tblPr>
      <w:tblGrid>
        <w:gridCol w:w="3026"/>
        <w:gridCol w:w="3034"/>
        <w:gridCol w:w="3523"/>
      </w:tblGrid>
      <w:tr w:rsidR="005F1742" w14:paraId="00D67B8D" w14:textId="77777777" w:rsidTr="001A18CC">
        <w:tc>
          <w:tcPr>
            <w:tcW w:w="9747" w:type="dxa"/>
            <w:gridSpan w:val="3"/>
          </w:tcPr>
          <w:p w14:paraId="6C89E301" w14:textId="77777777" w:rsidR="005F1742" w:rsidRPr="00E7205B" w:rsidRDefault="005F1742" w:rsidP="001A18CC">
            <w:pPr>
              <w:pStyle w:val="Default"/>
              <w:jc w:val="center"/>
              <w:rPr>
                <w:b/>
              </w:rPr>
            </w:pPr>
            <w:r w:rsidRPr="00E7205B">
              <w:rPr>
                <w:b/>
              </w:rPr>
              <w:t>Comparative and contextual study</w:t>
            </w:r>
          </w:p>
        </w:tc>
      </w:tr>
      <w:tr w:rsidR="005F1742" w14:paraId="56021A8D" w14:textId="77777777" w:rsidTr="001A18CC">
        <w:tc>
          <w:tcPr>
            <w:tcW w:w="3079" w:type="dxa"/>
          </w:tcPr>
          <w:p w14:paraId="3F4E9023" w14:textId="77777777" w:rsidR="005F1742" w:rsidRPr="00E7205B" w:rsidRDefault="005F1742" w:rsidP="001A18CC">
            <w:pPr>
              <w:pStyle w:val="Default"/>
              <w:jc w:val="center"/>
              <w:rPr>
                <w:b/>
              </w:rPr>
            </w:pPr>
          </w:p>
          <w:p w14:paraId="43FC663B" w14:textId="77777777" w:rsidR="005F1742" w:rsidRPr="00E7205B" w:rsidRDefault="005F1742" w:rsidP="001A18CC">
            <w:pPr>
              <w:pStyle w:val="Default"/>
              <w:jc w:val="center"/>
              <w:rPr>
                <w:b/>
              </w:rPr>
            </w:pPr>
            <w:r w:rsidRPr="00E7205B">
              <w:rPr>
                <w:b/>
              </w:rPr>
              <w:t>Topics:</w:t>
            </w:r>
          </w:p>
          <w:p w14:paraId="44EAD0BB" w14:textId="77777777" w:rsidR="005F1742" w:rsidRDefault="005F1742" w:rsidP="001A18CC">
            <w:pPr>
              <w:pStyle w:val="Default"/>
              <w:jc w:val="center"/>
              <w:rPr>
                <w:b/>
              </w:rPr>
            </w:pPr>
            <w:r w:rsidRPr="00E7205B">
              <w:rPr>
                <w:b/>
              </w:rPr>
              <w:t>Close Reading</w:t>
            </w:r>
          </w:p>
          <w:p w14:paraId="7F5673F7" w14:textId="77777777" w:rsidR="005F1742" w:rsidRPr="00E7205B" w:rsidRDefault="005F1742" w:rsidP="001A18CC">
            <w:pPr>
              <w:pStyle w:val="Default"/>
              <w:jc w:val="center"/>
              <w:rPr>
                <w:b/>
              </w:rPr>
            </w:pPr>
          </w:p>
        </w:tc>
        <w:tc>
          <w:tcPr>
            <w:tcW w:w="3079" w:type="dxa"/>
          </w:tcPr>
          <w:p w14:paraId="32ABC95C" w14:textId="77777777" w:rsidR="005F1742" w:rsidRPr="00E7205B" w:rsidRDefault="005F1742" w:rsidP="001A18CC">
            <w:pPr>
              <w:pStyle w:val="Default"/>
              <w:jc w:val="center"/>
              <w:rPr>
                <w:b/>
              </w:rPr>
            </w:pPr>
          </w:p>
          <w:p w14:paraId="0358A75E" w14:textId="77777777" w:rsidR="005F1742" w:rsidRPr="00E7205B" w:rsidRDefault="005F1742" w:rsidP="001A18CC">
            <w:pPr>
              <w:pStyle w:val="Default"/>
              <w:jc w:val="center"/>
              <w:rPr>
                <w:b/>
              </w:rPr>
            </w:pPr>
            <w:r w:rsidRPr="00E7205B">
              <w:rPr>
                <w:b/>
              </w:rPr>
              <w:t>Knowledge, skills and understanding</w:t>
            </w:r>
          </w:p>
        </w:tc>
        <w:tc>
          <w:tcPr>
            <w:tcW w:w="3589" w:type="dxa"/>
          </w:tcPr>
          <w:p w14:paraId="7B19658F" w14:textId="77777777" w:rsidR="005F1742" w:rsidRPr="00E7205B" w:rsidRDefault="005F1742" w:rsidP="001A18CC">
            <w:pPr>
              <w:pStyle w:val="Default"/>
              <w:jc w:val="center"/>
              <w:rPr>
                <w:b/>
              </w:rPr>
            </w:pPr>
          </w:p>
          <w:p w14:paraId="185A29CB" w14:textId="77777777" w:rsidR="005F1742" w:rsidRPr="00E7205B" w:rsidRDefault="005F1742" w:rsidP="001A18CC">
            <w:pPr>
              <w:pStyle w:val="Default"/>
              <w:jc w:val="center"/>
              <w:rPr>
                <w:b/>
              </w:rPr>
            </w:pPr>
            <w:r w:rsidRPr="00E7205B">
              <w:rPr>
                <w:b/>
              </w:rPr>
              <w:t>Learners should be able to:</w:t>
            </w:r>
          </w:p>
        </w:tc>
      </w:tr>
      <w:tr w:rsidR="005F1742" w14:paraId="7860D533" w14:textId="77777777" w:rsidTr="001A18CC">
        <w:tc>
          <w:tcPr>
            <w:tcW w:w="3079" w:type="dxa"/>
          </w:tcPr>
          <w:p w14:paraId="29C169D7" w14:textId="77777777" w:rsidR="005F1742" w:rsidRDefault="005F1742" w:rsidP="001A18CC">
            <w:pPr>
              <w:pStyle w:val="Default"/>
            </w:pPr>
          </w:p>
          <w:tbl>
            <w:tblPr>
              <w:tblW w:w="0" w:type="auto"/>
              <w:tblBorders>
                <w:top w:val="nil"/>
                <w:left w:val="nil"/>
                <w:bottom w:val="nil"/>
                <w:right w:val="nil"/>
              </w:tblBorders>
              <w:tblLook w:val="0000" w:firstRow="0" w:lastRow="0" w:firstColumn="0" w:lastColumn="0" w:noHBand="0" w:noVBand="0"/>
            </w:tblPr>
            <w:tblGrid>
              <w:gridCol w:w="2810"/>
            </w:tblGrid>
            <w:tr w:rsidR="005F1742" w:rsidRPr="00E7205B" w14:paraId="3877C7FE" w14:textId="77777777" w:rsidTr="001A18CC">
              <w:trPr>
                <w:trHeight w:val="1121"/>
              </w:trPr>
              <w:tc>
                <w:tcPr>
                  <w:tcW w:w="0" w:type="auto"/>
                </w:tcPr>
                <w:p w14:paraId="7C06360B" w14:textId="77777777" w:rsidR="005F1742" w:rsidRPr="00E7205B" w:rsidRDefault="005F1742" w:rsidP="001A18CC">
                  <w:pPr>
                    <w:autoSpaceDE w:val="0"/>
                    <w:autoSpaceDN w:val="0"/>
                    <w:adjustRightInd w:val="0"/>
                    <w:spacing w:after="80" w:line="221" w:lineRule="atLeast"/>
                    <w:rPr>
                      <w:rFonts w:ascii="Calibri" w:hAnsi="Calibri" w:cs="Calibri"/>
                      <w:color w:val="000000"/>
                    </w:rPr>
                  </w:pPr>
                  <w:r w:rsidRPr="00E7205B">
                    <w:rPr>
                      <w:rFonts w:ascii="Calibri" w:hAnsi="Calibri" w:cs="Calibri"/>
                      <w:color w:val="000000"/>
                    </w:rPr>
                    <w:t xml:space="preserve">Learners choose one topic: </w:t>
                  </w:r>
                </w:p>
                <w:p w14:paraId="15543524" w14:textId="77777777" w:rsidR="005F1742" w:rsidRPr="00E7205B" w:rsidRDefault="005F1742" w:rsidP="001A18CC">
                  <w:pPr>
                    <w:autoSpaceDE w:val="0"/>
                    <w:autoSpaceDN w:val="0"/>
                    <w:adjustRightInd w:val="0"/>
                    <w:spacing w:after="0" w:line="240" w:lineRule="auto"/>
                    <w:rPr>
                      <w:rFonts w:ascii="Calibri" w:hAnsi="Calibri" w:cs="Calibri"/>
                      <w:color w:val="000000"/>
                    </w:rPr>
                  </w:pPr>
                  <w:r>
                    <w:rPr>
                      <w:rFonts w:ascii="Calibri" w:hAnsi="Calibri" w:cs="Calibri"/>
                      <w:color w:val="000000"/>
                    </w:rPr>
                    <w:t xml:space="preserve">* </w:t>
                  </w:r>
                  <w:r w:rsidRPr="00E7205B">
                    <w:rPr>
                      <w:rFonts w:ascii="Calibri" w:hAnsi="Calibri" w:cs="Calibri"/>
                      <w:color w:val="000000"/>
                    </w:rPr>
                    <w:t xml:space="preserve">American Literature 1880–1940 </w:t>
                  </w:r>
                </w:p>
                <w:p w14:paraId="5A876458" w14:textId="77777777" w:rsidR="005F1742" w:rsidRPr="00E7205B" w:rsidRDefault="005F1742" w:rsidP="001A18CC">
                  <w:pPr>
                    <w:autoSpaceDE w:val="0"/>
                    <w:autoSpaceDN w:val="0"/>
                    <w:adjustRightInd w:val="0"/>
                    <w:spacing w:after="0" w:line="240" w:lineRule="auto"/>
                    <w:rPr>
                      <w:rFonts w:ascii="Calibri" w:hAnsi="Calibri" w:cs="Calibri"/>
                      <w:b/>
                      <w:color w:val="000000"/>
                      <w:sz w:val="24"/>
                      <w:szCs w:val="24"/>
                    </w:rPr>
                  </w:pPr>
                  <w:r w:rsidRPr="00E7205B">
                    <w:rPr>
                      <w:rFonts w:ascii="Calibri" w:hAnsi="Calibri" w:cs="Calibri"/>
                      <w:b/>
                      <w:color w:val="000000"/>
                      <w:sz w:val="24"/>
                      <w:szCs w:val="24"/>
                    </w:rPr>
                    <w:t xml:space="preserve">* The Gothic </w:t>
                  </w:r>
                </w:p>
                <w:p w14:paraId="17215BA3" w14:textId="77777777" w:rsidR="005F1742" w:rsidRPr="00E7205B" w:rsidRDefault="005F1742" w:rsidP="001A18CC">
                  <w:pPr>
                    <w:autoSpaceDE w:val="0"/>
                    <w:autoSpaceDN w:val="0"/>
                    <w:adjustRightInd w:val="0"/>
                    <w:spacing w:after="0" w:line="240" w:lineRule="auto"/>
                    <w:rPr>
                      <w:rFonts w:ascii="Calibri" w:hAnsi="Calibri" w:cs="Calibri"/>
                      <w:color w:val="000000"/>
                    </w:rPr>
                  </w:pPr>
                  <w:r>
                    <w:rPr>
                      <w:rFonts w:ascii="Calibri" w:hAnsi="Calibri" w:cs="Calibri"/>
                      <w:color w:val="000000"/>
                    </w:rPr>
                    <w:t xml:space="preserve">* </w:t>
                  </w:r>
                  <w:r w:rsidRPr="00E7205B">
                    <w:rPr>
                      <w:rFonts w:ascii="Calibri" w:hAnsi="Calibri" w:cs="Calibri"/>
                      <w:color w:val="000000"/>
                    </w:rPr>
                    <w:t xml:space="preserve">Dystopia </w:t>
                  </w:r>
                </w:p>
                <w:p w14:paraId="75C5439E" w14:textId="77777777" w:rsidR="005F1742" w:rsidRPr="00E7205B" w:rsidRDefault="005F1742" w:rsidP="001A18CC">
                  <w:pPr>
                    <w:autoSpaceDE w:val="0"/>
                    <w:autoSpaceDN w:val="0"/>
                    <w:adjustRightInd w:val="0"/>
                    <w:spacing w:after="0" w:line="240" w:lineRule="auto"/>
                    <w:rPr>
                      <w:rFonts w:ascii="Calibri" w:hAnsi="Calibri" w:cs="Calibri"/>
                      <w:color w:val="000000"/>
                    </w:rPr>
                  </w:pPr>
                  <w:r>
                    <w:rPr>
                      <w:rFonts w:ascii="Calibri" w:hAnsi="Calibri" w:cs="Calibri"/>
                      <w:color w:val="000000"/>
                    </w:rPr>
                    <w:t xml:space="preserve">* </w:t>
                  </w:r>
                  <w:r w:rsidRPr="00E7205B">
                    <w:rPr>
                      <w:rFonts w:ascii="Calibri" w:hAnsi="Calibri" w:cs="Calibri"/>
                      <w:color w:val="000000"/>
                    </w:rPr>
                    <w:t xml:space="preserve">Women in Literature </w:t>
                  </w:r>
                </w:p>
                <w:p w14:paraId="2BC00893" w14:textId="77777777" w:rsidR="005F1742" w:rsidRPr="00E7205B" w:rsidRDefault="005F1742" w:rsidP="001A18CC">
                  <w:pPr>
                    <w:autoSpaceDE w:val="0"/>
                    <w:autoSpaceDN w:val="0"/>
                    <w:adjustRightInd w:val="0"/>
                    <w:spacing w:after="0" w:line="240" w:lineRule="auto"/>
                    <w:rPr>
                      <w:rFonts w:ascii="Calibri" w:hAnsi="Calibri" w:cs="Calibri"/>
                      <w:color w:val="000000"/>
                    </w:rPr>
                  </w:pPr>
                  <w:r>
                    <w:rPr>
                      <w:rFonts w:ascii="Calibri" w:hAnsi="Calibri" w:cs="Calibri"/>
                      <w:color w:val="000000"/>
                    </w:rPr>
                    <w:t xml:space="preserve">* </w:t>
                  </w:r>
                  <w:r w:rsidRPr="00E7205B">
                    <w:rPr>
                      <w:rFonts w:ascii="Calibri" w:hAnsi="Calibri" w:cs="Calibri"/>
                      <w:color w:val="000000"/>
                    </w:rPr>
                    <w:t xml:space="preserve">The Immigrant Experience </w:t>
                  </w:r>
                </w:p>
                <w:p w14:paraId="0115B2C4" w14:textId="77777777" w:rsidR="005F1742" w:rsidRPr="00E7205B" w:rsidRDefault="005F1742" w:rsidP="001A18CC">
                  <w:pPr>
                    <w:autoSpaceDE w:val="0"/>
                    <w:autoSpaceDN w:val="0"/>
                    <w:adjustRightInd w:val="0"/>
                    <w:spacing w:after="0" w:line="240" w:lineRule="auto"/>
                    <w:rPr>
                      <w:rFonts w:ascii="Calibri" w:hAnsi="Calibri" w:cs="Calibri"/>
                      <w:color w:val="000000"/>
                    </w:rPr>
                  </w:pPr>
                </w:p>
              </w:tc>
            </w:tr>
          </w:tbl>
          <w:p w14:paraId="66403D5B" w14:textId="77777777" w:rsidR="005F1742" w:rsidRDefault="005F1742" w:rsidP="001A18CC">
            <w:pPr>
              <w:pStyle w:val="Default"/>
            </w:pPr>
          </w:p>
          <w:p w14:paraId="497EA872" w14:textId="77777777" w:rsidR="005F1742" w:rsidRDefault="005F1742" w:rsidP="001A18CC">
            <w:pPr>
              <w:pStyle w:val="Default"/>
            </w:pPr>
          </w:p>
          <w:p w14:paraId="1B10F5D5" w14:textId="77777777" w:rsidR="005F1742" w:rsidRDefault="005F1742" w:rsidP="001A18CC">
            <w:pPr>
              <w:pStyle w:val="Default"/>
            </w:pPr>
          </w:p>
          <w:p w14:paraId="74B3ACBD" w14:textId="77777777" w:rsidR="005F1742" w:rsidRDefault="005F1742" w:rsidP="001A18CC">
            <w:pPr>
              <w:pStyle w:val="Default"/>
            </w:pPr>
          </w:p>
        </w:tc>
        <w:tc>
          <w:tcPr>
            <w:tcW w:w="3079" w:type="dxa"/>
          </w:tcPr>
          <w:p w14:paraId="2BF6CFFD" w14:textId="77777777" w:rsidR="005F1742" w:rsidRDefault="005F1742" w:rsidP="001A18CC">
            <w:pPr>
              <w:pStyle w:val="Default"/>
            </w:pPr>
          </w:p>
          <w:p w14:paraId="3695E42B" w14:textId="77777777" w:rsidR="005F1742" w:rsidRDefault="005F1742" w:rsidP="001A18CC">
            <w:pPr>
              <w:pStyle w:val="Pa15"/>
              <w:spacing w:after="80"/>
              <w:rPr>
                <w:rFonts w:cs="Calibri"/>
                <w:color w:val="000000"/>
                <w:sz w:val="22"/>
                <w:szCs w:val="22"/>
              </w:rPr>
            </w:pPr>
            <w:r>
              <w:rPr>
                <w:rFonts w:cs="Calibri"/>
                <w:color w:val="000000"/>
                <w:sz w:val="22"/>
                <w:szCs w:val="22"/>
              </w:rPr>
              <w:t xml:space="preserve">Learners are required to read widely and independently in their chosen topic of study. </w:t>
            </w:r>
          </w:p>
          <w:p w14:paraId="2F5F157F" w14:textId="77777777" w:rsidR="005F1742" w:rsidRDefault="005F1742" w:rsidP="001A18CC">
            <w:pPr>
              <w:pStyle w:val="Pa15"/>
              <w:spacing w:after="80"/>
              <w:rPr>
                <w:rFonts w:cs="Calibri"/>
                <w:color w:val="000000"/>
                <w:sz w:val="22"/>
                <w:szCs w:val="22"/>
              </w:rPr>
            </w:pPr>
            <w:r>
              <w:rPr>
                <w:rFonts w:cs="Calibri"/>
                <w:color w:val="000000"/>
                <w:sz w:val="22"/>
                <w:szCs w:val="22"/>
              </w:rPr>
              <w:t xml:space="preserve">Learners are required to demonstrate close reading skills in analysing unseen prose extracts. </w:t>
            </w:r>
          </w:p>
          <w:p w14:paraId="6DC874BD" w14:textId="77777777" w:rsidR="005F1742" w:rsidRDefault="005F1742" w:rsidP="001A18CC">
            <w:pPr>
              <w:pStyle w:val="Pa15"/>
              <w:spacing w:after="80"/>
              <w:rPr>
                <w:rFonts w:cs="Calibri"/>
                <w:color w:val="000000"/>
                <w:sz w:val="22"/>
                <w:szCs w:val="22"/>
              </w:rPr>
            </w:pPr>
            <w:r>
              <w:rPr>
                <w:rFonts w:cs="Calibri"/>
                <w:color w:val="000000"/>
                <w:sz w:val="22"/>
                <w:szCs w:val="22"/>
              </w:rPr>
              <w:t xml:space="preserve">Learners are required to identify and consider how attitudes and values are expressed in unseen extracts. </w:t>
            </w:r>
          </w:p>
          <w:p w14:paraId="3E335B11" w14:textId="77777777" w:rsidR="005F1742" w:rsidRDefault="005F1742" w:rsidP="001A18CC">
            <w:pPr>
              <w:pStyle w:val="Default"/>
              <w:rPr>
                <w:sz w:val="22"/>
                <w:szCs w:val="22"/>
              </w:rPr>
            </w:pPr>
            <w:r>
              <w:rPr>
                <w:sz w:val="22"/>
                <w:szCs w:val="22"/>
              </w:rPr>
              <w:t xml:space="preserve">Learners are required to communicate fluently, </w:t>
            </w:r>
            <w:proofErr w:type="gramStart"/>
            <w:r>
              <w:rPr>
                <w:sz w:val="22"/>
                <w:szCs w:val="22"/>
              </w:rPr>
              <w:t>accurately</w:t>
            </w:r>
            <w:proofErr w:type="gramEnd"/>
            <w:r>
              <w:rPr>
                <w:sz w:val="22"/>
                <w:szCs w:val="22"/>
              </w:rPr>
              <w:t xml:space="preserve"> and effectively their knowledge, understanding and judgement of unseen extracts. </w:t>
            </w:r>
          </w:p>
          <w:p w14:paraId="53395DF0" w14:textId="77777777" w:rsidR="005F1742" w:rsidRDefault="005F1742" w:rsidP="001A18CC">
            <w:pPr>
              <w:pStyle w:val="Default"/>
            </w:pPr>
          </w:p>
        </w:tc>
        <w:tc>
          <w:tcPr>
            <w:tcW w:w="3589" w:type="dxa"/>
          </w:tcPr>
          <w:p w14:paraId="5AD593F5" w14:textId="77777777" w:rsidR="005F1742" w:rsidRDefault="005F1742" w:rsidP="001A18CC">
            <w:pPr>
              <w:pStyle w:val="Default"/>
            </w:pPr>
          </w:p>
          <w:p w14:paraId="4E99FAB1" w14:textId="77777777" w:rsidR="005F1742" w:rsidRDefault="005F1742" w:rsidP="001A18CC">
            <w:pPr>
              <w:pStyle w:val="Default"/>
              <w:rPr>
                <w:rFonts w:cstheme="minorBidi"/>
                <w:color w:val="auto"/>
              </w:rPr>
            </w:pPr>
          </w:p>
          <w:p w14:paraId="0433263B" w14:textId="77777777" w:rsidR="005F1742" w:rsidRDefault="005F1742" w:rsidP="001A18CC">
            <w:pPr>
              <w:pStyle w:val="Default"/>
              <w:rPr>
                <w:sz w:val="22"/>
                <w:szCs w:val="22"/>
              </w:rPr>
            </w:pPr>
            <w:r>
              <w:rPr>
                <w:sz w:val="22"/>
                <w:szCs w:val="22"/>
              </w:rPr>
              <w:t xml:space="preserve">* </w:t>
            </w:r>
            <w:proofErr w:type="gramStart"/>
            <w:r>
              <w:rPr>
                <w:sz w:val="22"/>
                <w:szCs w:val="22"/>
              </w:rPr>
              <w:t>analyse</w:t>
            </w:r>
            <w:proofErr w:type="gramEnd"/>
            <w:r>
              <w:rPr>
                <w:sz w:val="22"/>
                <w:szCs w:val="22"/>
              </w:rPr>
              <w:t xml:space="preserve"> ways in which writers shape meanings </w:t>
            </w:r>
          </w:p>
          <w:p w14:paraId="394E5550" w14:textId="77777777" w:rsidR="005F1742" w:rsidRDefault="005F1742" w:rsidP="001A18CC">
            <w:pPr>
              <w:pStyle w:val="Default"/>
              <w:rPr>
                <w:sz w:val="22"/>
                <w:szCs w:val="22"/>
              </w:rPr>
            </w:pPr>
          </w:p>
          <w:p w14:paraId="0D2BBA87" w14:textId="77777777" w:rsidR="005F1742" w:rsidRDefault="005F1742" w:rsidP="001A18CC">
            <w:pPr>
              <w:pStyle w:val="Default"/>
              <w:rPr>
                <w:sz w:val="22"/>
                <w:szCs w:val="22"/>
              </w:rPr>
            </w:pPr>
            <w:r>
              <w:rPr>
                <w:rStyle w:val="A5"/>
                <w:sz w:val="22"/>
                <w:szCs w:val="22"/>
              </w:rPr>
              <w:t xml:space="preserve">* </w:t>
            </w:r>
            <w:proofErr w:type="gramStart"/>
            <w:r>
              <w:rPr>
                <w:sz w:val="22"/>
                <w:szCs w:val="22"/>
              </w:rPr>
              <w:t>demonstrate</w:t>
            </w:r>
            <w:proofErr w:type="gramEnd"/>
            <w:r>
              <w:rPr>
                <w:sz w:val="22"/>
                <w:szCs w:val="22"/>
              </w:rPr>
              <w:t xml:space="preserve"> understanding of the significance and influence of contexts in which literary texts are written and received </w:t>
            </w:r>
          </w:p>
          <w:p w14:paraId="619F8610" w14:textId="77777777" w:rsidR="005F1742" w:rsidRDefault="005F1742" w:rsidP="001A18CC">
            <w:pPr>
              <w:pStyle w:val="Default"/>
              <w:rPr>
                <w:sz w:val="22"/>
                <w:szCs w:val="22"/>
              </w:rPr>
            </w:pPr>
          </w:p>
          <w:p w14:paraId="3FE6F66B" w14:textId="77777777" w:rsidR="005F1742" w:rsidRDefault="005F1742" w:rsidP="001A18CC">
            <w:pPr>
              <w:pStyle w:val="Default"/>
              <w:rPr>
                <w:sz w:val="22"/>
                <w:szCs w:val="22"/>
              </w:rPr>
            </w:pPr>
            <w:r>
              <w:rPr>
                <w:rStyle w:val="A5"/>
                <w:sz w:val="22"/>
                <w:szCs w:val="22"/>
              </w:rPr>
              <w:t xml:space="preserve">* </w:t>
            </w:r>
            <w:proofErr w:type="gramStart"/>
            <w:r>
              <w:rPr>
                <w:sz w:val="22"/>
                <w:szCs w:val="22"/>
              </w:rPr>
              <w:t>articulate</w:t>
            </w:r>
            <w:proofErr w:type="gramEnd"/>
            <w:r>
              <w:rPr>
                <w:sz w:val="22"/>
                <w:szCs w:val="22"/>
              </w:rPr>
              <w:t xml:space="preserve"> informed, personal and creative responses using associated concepts and terminology, and coherent, accurate written expression.</w:t>
            </w:r>
          </w:p>
          <w:p w14:paraId="1A884236" w14:textId="77777777" w:rsidR="005F1742" w:rsidRDefault="005F1742" w:rsidP="001A18CC">
            <w:pPr>
              <w:pStyle w:val="Default"/>
            </w:pPr>
          </w:p>
        </w:tc>
      </w:tr>
    </w:tbl>
    <w:p w14:paraId="35DFFF96" w14:textId="77777777" w:rsidR="005F1742" w:rsidRDefault="005F1742" w:rsidP="005F1742">
      <w:pPr>
        <w:pStyle w:val="Default"/>
        <w:ind w:left="-567"/>
      </w:pPr>
    </w:p>
    <w:p w14:paraId="6D5CF348" w14:textId="77777777" w:rsidR="005F1742" w:rsidRDefault="005F1742" w:rsidP="005F1742">
      <w:pPr>
        <w:pStyle w:val="Default"/>
        <w:ind w:left="-567"/>
      </w:pPr>
    </w:p>
    <w:p w14:paraId="21EE1089" w14:textId="77777777" w:rsidR="005F1742" w:rsidRDefault="005F1742" w:rsidP="005F1742">
      <w:pPr>
        <w:pStyle w:val="Default"/>
        <w:ind w:left="-567"/>
      </w:pPr>
    </w:p>
    <w:p w14:paraId="44FD2984" w14:textId="77777777" w:rsidR="005F1742" w:rsidRDefault="005F1742" w:rsidP="005F1742">
      <w:pPr>
        <w:pStyle w:val="Default"/>
        <w:ind w:left="-567"/>
      </w:pPr>
    </w:p>
    <w:p w14:paraId="3F2E8D50" w14:textId="77777777" w:rsidR="005F1742" w:rsidRDefault="005F1742" w:rsidP="005F1742">
      <w:pPr>
        <w:pStyle w:val="Default"/>
        <w:ind w:left="-567"/>
      </w:pPr>
    </w:p>
    <w:p w14:paraId="77F0002A" w14:textId="77777777" w:rsidR="005F1742" w:rsidRDefault="005F1742" w:rsidP="005F1742">
      <w:pPr>
        <w:pStyle w:val="Default"/>
        <w:ind w:left="-567"/>
      </w:pPr>
    </w:p>
    <w:p w14:paraId="4D433DBF" w14:textId="77777777" w:rsidR="005F1742" w:rsidRDefault="005F1742" w:rsidP="005F1742">
      <w:pPr>
        <w:pStyle w:val="Default"/>
        <w:ind w:left="-567"/>
      </w:pPr>
    </w:p>
    <w:p w14:paraId="27A4B735" w14:textId="77777777" w:rsidR="005F1742" w:rsidRDefault="005F1742" w:rsidP="005F1742">
      <w:pPr>
        <w:pStyle w:val="Default"/>
        <w:ind w:left="-567"/>
      </w:pPr>
    </w:p>
    <w:p w14:paraId="75153887" w14:textId="77777777" w:rsidR="005F1742" w:rsidRDefault="005F1742" w:rsidP="005F1742">
      <w:pPr>
        <w:pStyle w:val="Default"/>
        <w:ind w:left="-567"/>
      </w:pPr>
    </w:p>
    <w:p w14:paraId="4A268FCC" w14:textId="77777777" w:rsidR="005F1742" w:rsidRDefault="005F1742" w:rsidP="005F1742">
      <w:pPr>
        <w:pStyle w:val="Default"/>
        <w:ind w:left="-567"/>
      </w:pPr>
    </w:p>
    <w:tbl>
      <w:tblPr>
        <w:tblStyle w:val="TableGrid"/>
        <w:tblW w:w="0" w:type="auto"/>
        <w:tblInd w:w="-567" w:type="dxa"/>
        <w:tblLook w:val="04A0" w:firstRow="1" w:lastRow="0" w:firstColumn="1" w:lastColumn="0" w:noHBand="0" w:noVBand="1"/>
      </w:tblPr>
      <w:tblGrid>
        <w:gridCol w:w="3080"/>
        <w:gridCol w:w="3081"/>
        <w:gridCol w:w="3081"/>
      </w:tblGrid>
      <w:tr w:rsidR="005F1742" w14:paraId="2CC78476" w14:textId="77777777" w:rsidTr="001A18CC">
        <w:tc>
          <w:tcPr>
            <w:tcW w:w="3080" w:type="dxa"/>
          </w:tcPr>
          <w:p w14:paraId="44676F95" w14:textId="77777777" w:rsidR="005F1742" w:rsidRPr="00536EAF" w:rsidRDefault="005F1742" w:rsidP="001A18CC">
            <w:pPr>
              <w:pStyle w:val="Default"/>
              <w:jc w:val="center"/>
              <w:rPr>
                <w:b/>
              </w:rPr>
            </w:pPr>
          </w:p>
          <w:p w14:paraId="4F30853D" w14:textId="77777777" w:rsidR="005F1742" w:rsidRPr="00536EAF" w:rsidRDefault="005F1742" w:rsidP="001A18CC">
            <w:pPr>
              <w:pStyle w:val="Default"/>
              <w:jc w:val="center"/>
              <w:rPr>
                <w:b/>
              </w:rPr>
            </w:pPr>
            <w:r w:rsidRPr="00536EAF">
              <w:rPr>
                <w:b/>
              </w:rPr>
              <w:t>Topics and set texts:</w:t>
            </w:r>
          </w:p>
          <w:p w14:paraId="13745466" w14:textId="77777777" w:rsidR="005F1742" w:rsidRDefault="005F1742" w:rsidP="001A18CC">
            <w:pPr>
              <w:pStyle w:val="Default"/>
              <w:jc w:val="center"/>
              <w:rPr>
                <w:b/>
              </w:rPr>
            </w:pPr>
            <w:r w:rsidRPr="00536EAF">
              <w:rPr>
                <w:b/>
              </w:rPr>
              <w:t>Comparative essay</w:t>
            </w:r>
          </w:p>
          <w:p w14:paraId="70D67B5C" w14:textId="77777777" w:rsidR="005F1742" w:rsidRPr="00536EAF" w:rsidRDefault="005F1742" w:rsidP="001A18CC">
            <w:pPr>
              <w:pStyle w:val="Default"/>
              <w:jc w:val="center"/>
              <w:rPr>
                <w:b/>
              </w:rPr>
            </w:pPr>
          </w:p>
        </w:tc>
        <w:tc>
          <w:tcPr>
            <w:tcW w:w="3081" w:type="dxa"/>
          </w:tcPr>
          <w:p w14:paraId="6F475C00" w14:textId="77777777" w:rsidR="005F1742" w:rsidRPr="00536EAF" w:rsidRDefault="005F1742" w:rsidP="001A18CC">
            <w:pPr>
              <w:pStyle w:val="Default"/>
              <w:jc w:val="center"/>
              <w:rPr>
                <w:b/>
              </w:rPr>
            </w:pPr>
          </w:p>
          <w:p w14:paraId="1FA15547" w14:textId="77777777" w:rsidR="005F1742" w:rsidRPr="00536EAF" w:rsidRDefault="005F1742" w:rsidP="001A18CC">
            <w:pPr>
              <w:pStyle w:val="Default"/>
              <w:jc w:val="center"/>
              <w:rPr>
                <w:b/>
              </w:rPr>
            </w:pPr>
            <w:r w:rsidRPr="00536EAF">
              <w:rPr>
                <w:b/>
              </w:rPr>
              <w:t>Knowledge, skills and understanding</w:t>
            </w:r>
          </w:p>
        </w:tc>
        <w:tc>
          <w:tcPr>
            <w:tcW w:w="3081" w:type="dxa"/>
          </w:tcPr>
          <w:p w14:paraId="0B514037" w14:textId="77777777" w:rsidR="005F1742" w:rsidRPr="00536EAF" w:rsidRDefault="005F1742" w:rsidP="001A18CC">
            <w:pPr>
              <w:pStyle w:val="Default"/>
              <w:jc w:val="center"/>
              <w:rPr>
                <w:b/>
              </w:rPr>
            </w:pPr>
          </w:p>
          <w:p w14:paraId="47193308" w14:textId="77777777" w:rsidR="005F1742" w:rsidRPr="00536EAF" w:rsidRDefault="005F1742" w:rsidP="001A18CC">
            <w:pPr>
              <w:pStyle w:val="Default"/>
              <w:jc w:val="center"/>
              <w:rPr>
                <w:b/>
              </w:rPr>
            </w:pPr>
            <w:r w:rsidRPr="00536EAF">
              <w:rPr>
                <w:b/>
              </w:rPr>
              <w:t>Learners should be able to:</w:t>
            </w:r>
          </w:p>
        </w:tc>
      </w:tr>
      <w:tr w:rsidR="005F1742" w14:paraId="5D71D625" w14:textId="77777777" w:rsidTr="001A18CC">
        <w:tc>
          <w:tcPr>
            <w:tcW w:w="3080" w:type="dxa"/>
          </w:tcPr>
          <w:p w14:paraId="7D317270" w14:textId="77777777" w:rsidR="005F1742" w:rsidRDefault="005F1742" w:rsidP="001A18CC">
            <w:pPr>
              <w:pStyle w:val="Default"/>
            </w:pPr>
          </w:p>
          <w:p w14:paraId="6D002F24" w14:textId="77777777" w:rsidR="005F1742" w:rsidRDefault="005F1742" w:rsidP="001A18CC">
            <w:pPr>
              <w:pStyle w:val="Pa15"/>
              <w:spacing w:after="80"/>
              <w:rPr>
                <w:rFonts w:cs="Calibri"/>
                <w:color w:val="000000"/>
                <w:sz w:val="22"/>
                <w:szCs w:val="22"/>
              </w:rPr>
            </w:pPr>
            <w:proofErr w:type="gramStart"/>
            <w:r>
              <w:rPr>
                <w:rFonts w:cs="Calibri"/>
                <w:color w:val="000000"/>
                <w:sz w:val="22"/>
                <w:szCs w:val="22"/>
              </w:rPr>
              <w:t>Learners</w:t>
            </w:r>
            <w:proofErr w:type="gramEnd"/>
            <w:r>
              <w:rPr>
                <w:rFonts w:cs="Calibri"/>
                <w:color w:val="000000"/>
                <w:sz w:val="22"/>
                <w:szCs w:val="22"/>
              </w:rPr>
              <w:t xml:space="preserve"> study </w:t>
            </w:r>
            <w:r>
              <w:rPr>
                <w:rFonts w:cs="Calibri"/>
                <w:b/>
                <w:bCs/>
                <w:color w:val="000000"/>
                <w:sz w:val="22"/>
                <w:szCs w:val="22"/>
              </w:rPr>
              <w:t>two whole texts</w:t>
            </w:r>
            <w:r>
              <w:rPr>
                <w:rFonts w:cs="Calibri"/>
                <w:color w:val="000000"/>
                <w:sz w:val="22"/>
                <w:szCs w:val="22"/>
              </w:rPr>
              <w:t xml:space="preserve">, at least one must be from the list below: </w:t>
            </w:r>
          </w:p>
          <w:p w14:paraId="3B1D6D0B" w14:textId="77777777" w:rsidR="005F1742" w:rsidRPr="000604AE" w:rsidRDefault="005F1742" w:rsidP="001A18CC">
            <w:pPr>
              <w:pStyle w:val="Pa15"/>
              <w:spacing w:after="80"/>
              <w:rPr>
                <w:rFonts w:cs="Calibri"/>
                <w:color w:val="000000"/>
                <w:sz w:val="22"/>
                <w:szCs w:val="22"/>
                <w:u w:val="single"/>
              </w:rPr>
            </w:pPr>
            <w:r w:rsidRPr="000604AE">
              <w:rPr>
                <w:rFonts w:cs="Calibri"/>
                <w:bCs/>
                <w:color w:val="000000"/>
                <w:sz w:val="22"/>
                <w:szCs w:val="22"/>
                <w:u w:val="single"/>
              </w:rPr>
              <w:t xml:space="preserve">American Literature 1880–1940 </w:t>
            </w:r>
          </w:p>
          <w:p w14:paraId="72ED074D" w14:textId="77777777" w:rsidR="005F1742" w:rsidRDefault="005F1742" w:rsidP="001A18CC">
            <w:pPr>
              <w:pStyle w:val="Default"/>
              <w:rPr>
                <w:sz w:val="22"/>
                <w:szCs w:val="22"/>
              </w:rPr>
            </w:pPr>
            <w:r>
              <w:rPr>
                <w:sz w:val="22"/>
                <w:szCs w:val="22"/>
              </w:rPr>
              <w:t xml:space="preserve">* F Scott Fitzgerald: </w:t>
            </w:r>
            <w:r>
              <w:rPr>
                <w:i/>
                <w:iCs/>
                <w:sz w:val="22"/>
                <w:szCs w:val="22"/>
              </w:rPr>
              <w:t xml:space="preserve">The Great Gatsby </w:t>
            </w:r>
          </w:p>
          <w:p w14:paraId="0A3DF9AE" w14:textId="77777777" w:rsidR="005F1742" w:rsidRDefault="005F1742" w:rsidP="001A18CC">
            <w:pPr>
              <w:pStyle w:val="Default"/>
              <w:rPr>
                <w:sz w:val="22"/>
                <w:szCs w:val="22"/>
              </w:rPr>
            </w:pPr>
            <w:r>
              <w:rPr>
                <w:sz w:val="22"/>
                <w:szCs w:val="22"/>
              </w:rPr>
              <w:t xml:space="preserve">* John Steinbeck: </w:t>
            </w:r>
            <w:r>
              <w:rPr>
                <w:i/>
                <w:iCs/>
                <w:sz w:val="22"/>
                <w:szCs w:val="22"/>
              </w:rPr>
              <w:t xml:space="preserve">The Grapes of Wrath </w:t>
            </w:r>
          </w:p>
          <w:p w14:paraId="06A0407C" w14:textId="77777777" w:rsidR="005F1742" w:rsidRDefault="005F1742" w:rsidP="001A18CC">
            <w:pPr>
              <w:pStyle w:val="Default"/>
              <w:rPr>
                <w:sz w:val="22"/>
                <w:szCs w:val="22"/>
              </w:rPr>
            </w:pPr>
          </w:p>
          <w:p w14:paraId="4CD69855" w14:textId="77777777" w:rsidR="005F1742" w:rsidRPr="000604AE" w:rsidRDefault="005F1742" w:rsidP="001A18CC">
            <w:pPr>
              <w:pStyle w:val="Pa15"/>
              <w:spacing w:after="80"/>
              <w:rPr>
                <w:rFonts w:cs="Calibri"/>
                <w:b/>
                <w:color w:val="000000"/>
                <w:u w:val="single"/>
              </w:rPr>
            </w:pPr>
            <w:r w:rsidRPr="000604AE">
              <w:rPr>
                <w:rFonts w:cs="Calibri"/>
                <w:b/>
                <w:bCs/>
                <w:color w:val="000000"/>
                <w:u w:val="single"/>
              </w:rPr>
              <w:t xml:space="preserve">The Gothic </w:t>
            </w:r>
          </w:p>
          <w:p w14:paraId="5F9ED310" w14:textId="77777777" w:rsidR="005F1742" w:rsidRPr="00536EAF" w:rsidRDefault="005F1742" w:rsidP="001A18CC">
            <w:pPr>
              <w:pStyle w:val="Default"/>
              <w:rPr>
                <w:b/>
              </w:rPr>
            </w:pPr>
            <w:r w:rsidRPr="00536EAF">
              <w:rPr>
                <w:b/>
              </w:rPr>
              <w:t xml:space="preserve">* Angela Carter: </w:t>
            </w:r>
            <w:r w:rsidRPr="00536EAF">
              <w:rPr>
                <w:b/>
                <w:i/>
                <w:iCs/>
              </w:rPr>
              <w:t xml:space="preserve">The Bloody Chamber and Other Stories </w:t>
            </w:r>
          </w:p>
          <w:p w14:paraId="6B13F303" w14:textId="77777777" w:rsidR="005F1742" w:rsidRPr="00536EAF" w:rsidRDefault="005F1742" w:rsidP="001A18CC">
            <w:pPr>
              <w:pStyle w:val="Default"/>
              <w:rPr>
                <w:b/>
              </w:rPr>
            </w:pPr>
            <w:r w:rsidRPr="00536EAF">
              <w:rPr>
                <w:b/>
              </w:rPr>
              <w:t xml:space="preserve">* Mary Shelley: </w:t>
            </w:r>
            <w:r w:rsidRPr="00536EAF">
              <w:rPr>
                <w:b/>
                <w:i/>
                <w:sz w:val="22"/>
                <w:szCs w:val="22"/>
              </w:rPr>
              <w:t>Frankenstein</w:t>
            </w:r>
          </w:p>
          <w:p w14:paraId="775EB0FF" w14:textId="77777777" w:rsidR="005F1742" w:rsidRDefault="005F1742" w:rsidP="001A18CC">
            <w:pPr>
              <w:pStyle w:val="Default"/>
              <w:rPr>
                <w:sz w:val="22"/>
                <w:szCs w:val="22"/>
              </w:rPr>
            </w:pPr>
          </w:p>
          <w:p w14:paraId="06B93108" w14:textId="77777777" w:rsidR="005F1742" w:rsidRPr="000604AE" w:rsidRDefault="005F1742" w:rsidP="001A18CC">
            <w:pPr>
              <w:pStyle w:val="Pa15"/>
              <w:spacing w:after="80"/>
              <w:rPr>
                <w:rFonts w:cs="Calibri"/>
                <w:color w:val="000000"/>
                <w:sz w:val="22"/>
                <w:szCs w:val="22"/>
                <w:u w:val="single"/>
              </w:rPr>
            </w:pPr>
            <w:r w:rsidRPr="000604AE">
              <w:rPr>
                <w:rFonts w:cs="Calibri"/>
                <w:bCs/>
                <w:color w:val="000000"/>
                <w:sz w:val="22"/>
                <w:szCs w:val="22"/>
                <w:u w:val="single"/>
              </w:rPr>
              <w:t xml:space="preserve">Dystopia </w:t>
            </w:r>
          </w:p>
          <w:p w14:paraId="099AC644" w14:textId="77777777" w:rsidR="005F1742" w:rsidRDefault="005F1742" w:rsidP="001A18CC">
            <w:pPr>
              <w:pStyle w:val="Default"/>
              <w:rPr>
                <w:sz w:val="22"/>
                <w:szCs w:val="22"/>
              </w:rPr>
            </w:pPr>
            <w:r>
              <w:rPr>
                <w:sz w:val="22"/>
                <w:szCs w:val="22"/>
              </w:rPr>
              <w:t xml:space="preserve">* Margaret Atwood: </w:t>
            </w:r>
            <w:r>
              <w:rPr>
                <w:i/>
                <w:iCs/>
                <w:sz w:val="22"/>
                <w:szCs w:val="22"/>
              </w:rPr>
              <w:t xml:space="preserve">The Handmaid’s Tale </w:t>
            </w:r>
          </w:p>
          <w:p w14:paraId="11B4E7B0" w14:textId="77777777" w:rsidR="005F1742" w:rsidRDefault="005F1742" w:rsidP="001A18CC">
            <w:pPr>
              <w:pStyle w:val="Default"/>
              <w:rPr>
                <w:sz w:val="22"/>
                <w:szCs w:val="22"/>
              </w:rPr>
            </w:pPr>
            <w:r>
              <w:rPr>
                <w:sz w:val="22"/>
                <w:szCs w:val="22"/>
              </w:rPr>
              <w:t xml:space="preserve">*George Orwell: </w:t>
            </w:r>
            <w:r>
              <w:rPr>
                <w:i/>
                <w:iCs/>
                <w:sz w:val="22"/>
                <w:szCs w:val="22"/>
              </w:rPr>
              <w:t xml:space="preserve">Nineteen Eighty-Four </w:t>
            </w:r>
          </w:p>
          <w:p w14:paraId="6428FB44" w14:textId="77777777" w:rsidR="005F1742" w:rsidRDefault="005F1742" w:rsidP="001A18CC">
            <w:pPr>
              <w:pStyle w:val="Default"/>
              <w:rPr>
                <w:sz w:val="22"/>
                <w:szCs w:val="22"/>
              </w:rPr>
            </w:pPr>
          </w:p>
          <w:p w14:paraId="133C3F9D" w14:textId="77777777" w:rsidR="005F1742" w:rsidRPr="000604AE" w:rsidRDefault="005F1742" w:rsidP="001A18CC">
            <w:pPr>
              <w:pStyle w:val="Pa15"/>
              <w:spacing w:after="80"/>
              <w:rPr>
                <w:rFonts w:cs="Calibri"/>
                <w:color w:val="000000"/>
                <w:sz w:val="22"/>
                <w:szCs w:val="22"/>
                <w:u w:val="single"/>
              </w:rPr>
            </w:pPr>
            <w:r w:rsidRPr="000604AE">
              <w:rPr>
                <w:rFonts w:cs="Calibri"/>
                <w:bCs/>
                <w:color w:val="000000"/>
                <w:sz w:val="22"/>
                <w:szCs w:val="22"/>
                <w:u w:val="single"/>
              </w:rPr>
              <w:t xml:space="preserve">Women in Literature </w:t>
            </w:r>
          </w:p>
          <w:p w14:paraId="096130B2" w14:textId="77777777" w:rsidR="005F1742" w:rsidRDefault="005F1742" w:rsidP="001A18CC">
            <w:pPr>
              <w:pStyle w:val="Default"/>
              <w:rPr>
                <w:sz w:val="22"/>
                <w:szCs w:val="22"/>
              </w:rPr>
            </w:pPr>
            <w:r>
              <w:rPr>
                <w:sz w:val="22"/>
                <w:szCs w:val="22"/>
              </w:rPr>
              <w:t xml:space="preserve">*Jane Austen: </w:t>
            </w:r>
            <w:r>
              <w:rPr>
                <w:i/>
                <w:iCs/>
                <w:sz w:val="22"/>
                <w:szCs w:val="22"/>
              </w:rPr>
              <w:t xml:space="preserve">Sense and Sensibility </w:t>
            </w:r>
          </w:p>
          <w:p w14:paraId="7095DB27" w14:textId="77777777" w:rsidR="005F1742" w:rsidRDefault="005F1742" w:rsidP="001A18CC">
            <w:pPr>
              <w:pStyle w:val="Default"/>
              <w:rPr>
                <w:sz w:val="22"/>
                <w:szCs w:val="22"/>
              </w:rPr>
            </w:pPr>
            <w:r>
              <w:rPr>
                <w:sz w:val="22"/>
                <w:szCs w:val="22"/>
              </w:rPr>
              <w:t xml:space="preserve">*Virginia Woolf: </w:t>
            </w:r>
            <w:r>
              <w:rPr>
                <w:i/>
                <w:iCs/>
                <w:sz w:val="22"/>
                <w:szCs w:val="22"/>
              </w:rPr>
              <w:t xml:space="preserve">Mrs Dalloway </w:t>
            </w:r>
          </w:p>
          <w:p w14:paraId="400553BD" w14:textId="77777777" w:rsidR="005F1742" w:rsidRDefault="005F1742" w:rsidP="001A18CC">
            <w:pPr>
              <w:pStyle w:val="Default"/>
              <w:rPr>
                <w:sz w:val="22"/>
                <w:szCs w:val="22"/>
              </w:rPr>
            </w:pPr>
          </w:p>
          <w:p w14:paraId="276A5B25" w14:textId="77777777" w:rsidR="005F1742" w:rsidRPr="000604AE" w:rsidRDefault="005F1742" w:rsidP="001A18CC">
            <w:pPr>
              <w:pStyle w:val="Pa15"/>
              <w:spacing w:after="80"/>
              <w:rPr>
                <w:rFonts w:cs="Calibri"/>
                <w:color w:val="000000"/>
                <w:sz w:val="22"/>
                <w:szCs w:val="22"/>
              </w:rPr>
            </w:pPr>
            <w:r w:rsidRPr="000604AE">
              <w:rPr>
                <w:rFonts w:cs="Calibri"/>
                <w:bCs/>
                <w:color w:val="000000"/>
                <w:sz w:val="22"/>
                <w:szCs w:val="22"/>
              </w:rPr>
              <w:t xml:space="preserve">The Immigrant Experience </w:t>
            </w:r>
          </w:p>
          <w:p w14:paraId="363759FB" w14:textId="77777777" w:rsidR="005F1742" w:rsidRDefault="005F1742" w:rsidP="001A18CC">
            <w:pPr>
              <w:pStyle w:val="Default"/>
              <w:rPr>
                <w:sz w:val="22"/>
                <w:szCs w:val="22"/>
              </w:rPr>
            </w:pPr>
            <w:r>
              <w:rPr>
                <w:sz w:val="22"/>
                <w:szCs w:val="22"/>
              </w:rPr>
              <w:t xml:space="preserve">*Mohsin Hamid: </w:t>
            </w:r>
            <w:r>
              <w:rPr>
                <w:i/>
                <w:iCs/>
                <w:sz w:val="22"/>
                <w:szCs w:val="22"/>
              </w:rPr>
              <w:t xml:space="preserve">The Reluctant Fundamentalist </w:t>
            </w:r>
          </w:p>
          <w:p w14:paraId="0483CD3A" w14:textId="77777777" w:rsidR="005F1742" w:rsidRDefault="005F1742" w:rsidP="001A18CC">
            <w:pPr>
              <w:pStyle w:val="Default"/>
              <w:rPr>
                <w:sz w:val="22"/>
                <w:szCs w:val="22"/>
              </w:rPr>
            </w:pPr>
            <w:r>
              <w:rPr>
                <w:sz w:val="22"/>
                <w:szCs w:val="22"/>
              </w:rPr>
              <w:t xml:space="preserve">*Henry Roth: </w:t>
            </w:r>
            <w:r>
              <w:rPr>
                <w:i/>
                <w:iCs/>
                <w:sz w:val="22"/>
                <w:szCs w:val="22"/>
              </w:rPr>
              <w:t xml:space="preserve">Call It Sleep </w:t>
            </w:r>
          </w:p>
          <w:p w14:paraId="4F64D1C8" w14:textId="77777777" w:rsidR="005F1742" w:rsidRDefault="005F1742" w:rsidP="001A18CC">
            <w:pPr>
              <w:pStyle w:val="Default"/>
            </w:pPr>
          </w:p>
          <w:p w14:paraId="69D0C9D5" w14:textId="77777777" w:rsidR="005F1742" w:rsidRDefault="005F1742" w:rsidP="001A18CC">
            <w:pPr>
              <w:pStyle w:val="Default"/>
            </w:pPr>
          </w:p>
          <w:p w14:paraId="09DBEAF7" w14:textId="77777777" w:rsidR="005F1742" w:rsidRDefault="005F1742" w:rsidP="001A18CC">
            <w:pPr>
              <w:pStyle w:val="Default"/>
            </w:pPr>
          </w:p>
        </w:tc>
        <w:tc>
          <w:tcPr>
            <w:tcW w:w="3081" w:type="dxa"/>
          </w:tcPr>
          <w:p w14:paraId="54D1BF80" w14:textId="77777777" w:rsidR="005F1742" w:rsidRDefault="005F1742" w:rsidP="001A18CC">
            <w:pPr>
              <w:pStyle w:val="Default"/>
            </w:pPr>
          </w:p>
          <w:p w14:paraId="0DAC6D11" w14:textId="77777777" w:rsidR="005F1742" w:rsidRDefault="005F1742" w:rsidP="001A18CC">
            <w:pPr>
              <w:pStyle w:val="Pa15"/>
              <w:spacing w:after="80"/>
              <w:rPr>
                <w:rFonts w:cs="Calibri"/>
                <w:color w:val="000000"/>
                <w:sz w:val="22"/>
                <w:szCs w:val="22"/>
              </w:rPr>
            </w:pPr>
            <w:r>
              <w:rPr>
                <w:rFonts w:cs="Calibri"/>
                <w:color w:val="000000"/>
                <w:sz w:val="22"/>
                <w:szCs w:val="22"/>
              </w:rPr>
              <w:t xml:space="preserve">Learners are required to explore contrasts, </w:t>
            </w:r>
            <w:proofErr w:type="gramStart"/>
            <w:r>
              <w:rPr>
                <w:rFonts w:cs="Calibri"/>
                <w:color w:val="000000"/>
                <w:sz w:val="22"/>
                <w:szCs w:val="22"/>
              </w:rPr>
              <w:t>connections</w:t>
            </w:r>
            <w:proofErr w:type="gramEnd"/>
            <w:r>
              <w:rPr>
                <w:rFonts w:cs="Calibri"/>
                <w:color w:val="000000"/>
                <w:sz w:val="22"/>
                <w:szCs w:val="22"/>
              </w:rPr>
              <w:t xml:space="preserve"> and comparisons between different literary texts within the context of a specific topic area. </w:t>
            </w:r>
          </w:p>
          <w:p w14:paraId="2AE0D74E" w14:textId="77777777" w:rsidR="005F1742" w:rsidRPr="00536EAF" w:rsidRDefault="005F1742" w:rsidP="001A18CC">
            <w:pPr>
              <w:pStyle w:val="Default"/>
            </w:pPr>
          </w:p>
          <w:p w14:paraId="0EB092AC" w14:textId="77777777" w:rsidR="005F1742" w:rsidRDefault="005F1742" w:rsidP="001A18CC">
            <w:pPr>
              <w:pStyle w:val="Pa15"/>
              <w:spacing w:after="80"/>
              <w:rPr>
                <w:rFonts w:cs="Calibri"/>
                <w:color w:val="000000"/>
                <w:sz w:val="22"/>
                <w:szCs w:val="22"/>
              </w:rPr>
            </w:pPr>
            <w:r>
              <w:rPr>
                <w:rFonts w:cs="Calibri"/>
                <w:color w:val="000000"/>
                <w:sz w:val="22"/>
                <w:szCs w:val="22"/>
              </w:rPr>
              <w:t xml:space="preserve">Learners are required to explore ways in which texts relate to one another and to literary traditions, </w:t>
            </w:r>
            <w:proofErr w:type="gramStart"/>
            <w:r>
              <w:rPr>
                <w:rFonts w:cs="Calibri"/>
                <w:color w:val="000000"/>
                <w:sz w:val="22"/>
                <w:szCs w:val="22"/>
              </w:rPr>
              <w:t>movements</w:t>
            </w:r>
            <w:proofErr w:type="gramEnd"/>
            <w:r>
              <w:rPr>
                <w:rFonts w:cs="Calibri"/>
                <w:color w:val="000000"/>
                <w:sz w:val="22"/>
                <w:szCs w:val="22"/>
              </w:rPr>
              <w:t xml:space="preserve"> and genres. </w:t>
            </w:r>
          </w:p>
          <w:p w14:paraId="26F780F7" w14:textId="77777777" w:rsidR="005F1742" w:rsidRPr="00536EAF" w:rsidRDefault="005F1742" w:rsidP="001A18CC">
            <w:pPr>
              <w:pStyle w:val="Default"/>
            </w:pPr>
          </w:p>
          <w:p w14:paraId="001B4B37" w14:textId="77777777" w:rsidR="005F1742" w:rsidRDefault="005F1742" w:rsidP="001A18CC">
            <w:pPr>
              <w:pStyle w:val="Pa15"/>
              <w:spacing w:after="80"/>
              <w:rPr>
                <w:rFonts w:cs="Calibri"/>
                <w:color w:val="000000"/>
                <w:sz w:val="22"/>
                <w:szCs w:val="22"/>
              </w:rPr>
            </w:pPr>
            <w:r>
              <w:rPr>
                <w:rFonts w:cs="Calibri"/>
                <w:color w:val="000000"/>
                <w:sz w:val="22"/>
                <w:szCs w:val="22"/>
              </w:rPr>
              <w:t xml:space="preserve">Learners are required to explore ways in which texts are interpreted by different readers, including over time. </w:t>
            </w:r>
          </w:p>
          <w:p w14:paraId="32213B66" w14:textId="77777777" w:rsidR="005F1742" w:rsidRPr="00536EAF" w:rsidRDefault="005F1742" w:rsidP="001A18CC">
            <w:pPr>
              <w:pStyle w:val="Default"/>
            </w:pPr>
          </w:p>
          <w:p w14:paraId="3FF0774C" w14:textId="77777777" w:rsidR="005F1742" w:rsidRDefault="005F1742" w:rsidP="001A18CC">
            <w:pPr>
              <w:pStyle w:val="Default"/>
            </w:pPr>
            <w:r>
              <w:rPr>
                <w:sz w:val="22"/>
                <w:szCs w:val="22"/>
              </w:rPr>
              <w:t xml:space="preserve">Learners are required to use literary critical concepts and terminology with understanding and discrimination. </w:t>
            </w:r>
          </w:p>
        </w:tc>
        <w:tc>
          <w:tcPr>
            <w:tcW w:w="3081" w:type="dxa"/>
          </w:tcPr>
          <w:p w14:paraId="071D6C2A" w14:textId="77777777" w:rsidR="005F1742" w:rsidRDefault="005F1742" w:rsidP="001A18CC">
            <w:pPr>
              <w:pStyle w:val="Default"/>
            </w:pPr>
          </w:p>
          <w:p w14:paraId="0ECB3AA9" w14:textId="77777777" w:rsidR="005F1742" w:rsidRDefault="005F1742" w:rsidP="001A18CC">
            <w:pPr>
              <w:pStyle w:val="Default"/>
              <w:rPr>
                <w:rFonts w:cstheme="minorBidi"/>
                <w:color w:val="auto"/>
              </w:rPr>
            </w:pPr>
          </w:p>
          <w:p w14:paraId="2596301A" w14:textId="77777777" w:rsidR="005F1742" w:rsidRDefault="005F1742" w:rsidP="001A18CC">
            <w:pPr>
              <w:pStyle w:val="Default"/>
              <w:rPr>
                <w:sz w:val="22"/>
                <w:szCs w:val="22"/>
              </w:rPr>
            </w:pPr>
            <w:r>
              <w:rPr>
                <w:sz w:val="22"/>
                <w:szCs w:val="22"/>
              </w:rPr>
              <w:t xml:space="preserve">* </w:t>
            </w:r>
            <w:proofErr w:type="gramStart"/>
            <w:r>
              <w:rPr>
                <w:sz w:val="22"/>
                <w:szCs w:val="22"/>
              </w:rPr>
              <w:t>demonstrate</w:t>
            </w:r>
            <w:proofErr w:type="gramEnd"/>
            <w:r>
              <w:rPr>
                <w:sz w:val="22"/>
                <w:szCs w:val="22"/>
              </w:rPr>
              <w:t xml:space="preserve"> understanding of the significance and influence of contexts in which the chosen texts were written and received </w:t>
            </w:r>
          </w:p>
          <w:p w14:paraId="0DC00C99" w14:textId="77777777" w:rsidR="005F1742" w:rsidRDefault="005F1742" w:rsidP="001A18CC">
            <w:pPr>
              <w:pStyle w:val="Default"/>
              <w:rPr>
                <w:sz w:val="22"/>
                <w:szCs w:val="22"/>
              </w:rPr>
            </w:pPr>
          </w:p>
          <w:p w14:paraId="1BAFF112" w14:textId="77777777" w:rsidR="005F1742" w:rsidRDefault="005F1742" w:rsidP="001A18CC">
            <w:pPr>
              <w:pStyle w:val="Default"/>
              <w:rPr>
                <w:sz w:val="22"/>
                <w:szCs w:val="22"/>
              </w:rPr>
            </w:pPr>
            <w:r>
              <w:rPr>
                <w:rStyle w:val="A5"/>
                <w:sz w:val="22"/>
                <w:szCs w:val="22"/>
              </w:rPr>
              <w:t xml:space="preserve">* </w:t>
            </w:r>
            <w:proofErr w:type="gramStart"/>
            <w:r>
              <w:rPr>
                <w:sz w:val="22"/>
                <w:szCs w:val="22"/>
              </w:rPr>
              <w:t>explore</w:t>
            </w:r>
            <w:proofErr w:type="gramEnd"/>
            <w:r>
              <w:rPr>
                <w:sz w:val="22"/>
                <w:szCs w:val="22"/>
              </w:rPr>
              <w:t xml:space="preserve"> connections across the texts </w:t>
            </w:r>
          </w:p>
          <w:p w14:paraId="47C00ED0" w14:textId="77777777" w:rsidR="005F1742" w:rsidRDefault="005F1742" w:rsidP="001A18CC">
            <w:pPr>
              <w:pStyle w:val="Default"/>
              <w:rPr>
                <w:sz w:val="22"/>
                <w:szCs w:val="22"/>
              </w:rPr>
            </w:pPr>
          </w:p>
          <w:p w14:paraId="2E052226" w14:textId="77777777" w:rsidR="005F1742" w:rsidRDefault="005F1742" w:rsidP="001A18CC">
            <w:pPr>
              <w:pStyle w:val="Default"/>
              <w:rPr>
                <w:sz w:val="22"/>
                <w:szCs w:val="22"/>
              </w:rPr>
            </w:pPr>
            <w:r>
              <w:rPr>
                <w:rStyle w:val="A5"/>
                <w:sz w:val="22"/>
                <w:szCs w:val="22"/>
              </w:rPr>
              <w:t>*</w:t>
            </w:r>
            <w:proofErr w:type="gramStart"/>
            <w:r>
              <w:rPr>
                <w:sz w:val="22"/>
                <w:szCs w:val="22"/>
              </w:rPr>
              <w:t>articulate</w:t>
            </w:r>
            <w:proofErr w:type="gramEnd"/>
            <w:r>
              <w:rPr>
                <w:sz w:val="22"/>
                <w:szCs w:val="22"/>
              </w:rPr>
              <w:t xml:space="preserve"> informed, personal and creative responses to the chosen texts, using associated concepts and terminology, and coherent, accurate written expression </w:t>
            </w:r>
          </w:p>
          <w:p w14:paraId="15FBC474" w14:textId="77777777" w:rsidR="005F1742" w:rsidRDefault="005F1742" w:rsidP="001A18CC">
            <w:pPr>
              <w:pStyle w:val="Default"/>
              <w:rPr>
                <w:sz w:val="22"/>
                <w:szCs w:val="22"/>
              </w:rPr>
            </w:pPr>
          </w:p>
          <w:p w14:paraId="76AC55E7" w14:textId="77777777" w:rsidR="005F1742" w:rsidRDefault="005F1742" w:rsidP="001A18CC">
            <w:pPr>
              <w:pStyle w:val="Default"/>
              <w:rPr>
                <w:sz w:val="22"/>
                <w:szCs w:val="22"/>
              </w:rPr>
            </w:pPr>
            <w:r>
              <w:rPr>
                <w:rStyle w:val="A5"/>
                <w:sz w:val="22"/>
                <w:szCs w:val="22"/>
              </w:rPr>
              <w:t xml:space="preserve">* </w:t>
            </w:r>
            <w:proofErr w:type="gramStart"/>
            <w:r>
              <w:rPr>
                <w:sz w:val="22"/>
                <w:szCs w:val="22"/>
              </w:rPr>
              <w:t>explore</w:t>
            </w:r>
            <w:proofErr w:type="gramEnd"/>
            <w:r>
              <w:rPr>
                <w:sz w:val="22"/>
                <w:szCs w:val="22"/>
              </w:rPr>
              <w:t xml:space="preserve"> the texts informed by different interpretations.</w:t>
            </w:r>
          </w:p>
          <w:p w14:paraId="4C686EDC" w14:textId="77777777" w:rsidR="005F1742" w:rsidRDefault="005F1742" w:rsidP="001A18CC">
            <w:pPr>
              <w:pStyle w:val="Default"/>
            </w:pPr>
          </w:p>
        </w:tc>
      </w:tr>
    </w:tbl>
    <w:p w14:paraId="73313CAE" w14:textId="77777777" w:rsidR="005F1742" w:rsidRDefault="005F1742" w:rsidP="005F1742">
      <w:pPr>
        <w:pStyle w:val="Default"/>
        <w:ind w:left="-567"/>
      </w:pPr>
    </w:p>
    <w:p w14:paraId="42F1C6FD" w14:textId="77777777" w:rsidR="005F1742" w:rsidRDefault="005F1742" w:rsidP="005F1742">
      <w:pPr>
        <w:pStyle w:val="Default"/>
        <w:ind w:left="-567"/>
      </w:pPr>
    </w:p>
    <w:p w14:paraId="506BA16A" w14:textId="77777777" w:rsidR="005F1742" w:rsidRDefault="005F1742" w:rsidP="005F1742">
      <w:pPr>
        <w:pStyle w:val="Default"/>
        <w:ind w:left="-567"/>
      </w:pPr>
    </w:p>
    <w:p w14:paraId="4C1C409D" w14:textId="77777777" w:rsidR="005F1742" w:rsidRDefault="005F1742" w:rsidP="005F1742">
      <w:pPr>
        <w:pStyle w:val="Default"/>
        <w:ind w:left="-567"/>
      </w:pPr>
    </w:p>
    <w:p w14:paraId="72E7B075" w14:textId="77777777" w:rsidR="005F1742" w:rsidRDefault="005F1742" w:rsidP="005F1742">
      <w:pPr>
        <w:pStyle w:val="Default"/>
        <w:ind w:left="-567"/>
      </w:pPr>
    </w:p>
    <w:p w14:paraId="3D696826" w14:textId="77777777" w:rsidR="005F1742" w:rsidRDefault="005F1742" w:rsidP="005F1742">
      <w:pPr>
        <w:pStyle w:val="Default"/>
        <w:ind w:left="-567"/>
      </w:pPr>
    </w:p>
    <w:p w14:paraId="0FCD4629" w14:textId="77777777" w:rsidR="005F1742" w:rsidRDefault="005F1742" w:rsidP="005F1742">
      <w:pPr>
        <w:pStyle w:val="Default"/>
        <w:ind w:left="-567"/>
      </w:pPr>
    </w:p>
    <w:p w14:paraId="510949E4" w14:textId="77777777" w:rsidR="005F1742" w:rsidRDefault="005F1742" w:rsidP="005F1742">
      <w:pPr>
        <w:pStyle w:val="Default"/>
        <w:ind w:left="-567"/>
      </w:pPr>
    </w:p>
    <w:p w14:paraId="6C64961A" w14:textId="77777777" w:rsidR="005F1742" w:rsidRDefault="005F1742" w:rsidP="005F1742">
      <w:pPr>
        <w:pStyle w:val="Default"/>
        <w:ind w:left="-567"/>
      </w:pPr>
    </w:p>
    <w:p w14:paraId="69DF6153" w14:textId="77777777" w:rsidR="005F1742" w:rsidRDefault="005F1742" w:rsidP="005F1742">
      <w:pPr>
        <w:pStyle w:val="Pa6"/>
        <w:pBdr>
          <w:bottom w:val="single" w:sz="12" w:space="1" w:color="auto"/>
        </w:pBdr>
        <w:spacing w:after="240"/>
        <w:ind w:hanging="680"/>
        <w:rPr>
          <w:rFonts w:cs="Calibri"/>
          <w:b/>
          <w:bCs/>
          <w:color w:val="000000"/>
          <w:sz w:val="32"/>
          <w:szCs w:val="32"/>
        </w:rPr>
      </w:pPr>
      <w:r>
        <w:rPr>
          <w:rFonts w:cs="Calibri"/>
          <w:b/>
          <w:bCs/>
          <w:color w:val="000000"/>
          <w:sz w:val="32"/>
          <w:szCs w:val="32"/>
        </w:rPr>
        <w:t>2d. Content of Comparative and contextual study (component 03)</w:t>
      </w:r>
    </w:p>
    <w:p w14:paraId="39A58CFD" w14:textId="77777777" w:rsidR="005F1742" w:rsidRDefault="005F1742" w:rsidP="005F1742">
      <w:pPr>
        <w:pStyle w:val="Default"/>
      </w:pPr>
      <w:r>
        <w:rPr>
          <w:noProof/>
          <w:lang w:eastAsia="en-GB"/>
        </w:rPr>
        <mc:AlternateContent>
          <mc:Choice Requires="wps">
            <w:drawing>
              <wp:anchor distT="0" distB="0" distL="114300" distR="114300" simplePos="0" relativeHeight="251662336" behindDoc="0" locked="0" layoutInCell="1" allowOverlap="1" wp14:anchorId="549F0AB7" wp14:editId="746AFD85">
                <wp:simplePos x="0" y="0"/>
                <wp:positionH relativeFrom="column">
                  <wp:posOffset>-395605</wp:posOffset>
                </wp:positionH>
                <wp:positionV relativeFrom="paragraph">
                  <wp:posOffset>6985</wp:posOffset>
                </wp:positionV>
                <wp:extent cx="2821305" cy="518160"/>
                <wp:effectExtent l="0" t="0" r="0" b="0"/>
                <wp:wrapNone/>
                <wp:docPr id="3" name="Rectangle 3"/>
                <wp:cNvGraphicFramePr/>
                <a:graphic xmlns:a="http://schemas.openxmlformats.org/drawingml/2006/main">
                  <a:graphicData uri="http://schemas.microsoft.com/office/word/2010/wordprocessingShape">
                    <wps:wsp>
                      <wps:cNvSpPr/>
                      <wps:spPr>
                        <a:xfrm>
                          <a:off x="0" y="0"/>
                          <a:ext cx="2821305" cy="518160"/>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D3CE6B2" w14:textId="77777777" w:rsidR="005F1742" w:rsidRPr="0026414A" w:rsidRDefault="005F1742" w:rsidP="005F1742">
                            <w:pPr>
                              <w:jc w:val="center"/>
                              <w:rPr>
                                <w:b/>
                                <w:color w:val="171717" w:themeColor="background2" w:themeShade="1A"/>
                                <w:sz w:val="28"/>
                                <w:szCs w:val="28"/>
                              </w:rPr>
                            </w:pPr>
                            <w:r w:rsidRPr="0026414A">
                              <w:rPr>
                                <w:b/>
                                <w:color w:val="171717" w:themeColor="background2" w:themeShade="1A"/>
                                <w:sz w:val="28"/>
                                <w:szCs w:val="28"/>
                              </w:rPr>
                              <w:t>Content of Literature post-1900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9F0AB7" id="Rectangle 3" o:spid="_x0000_s1027" style="position:absolute;margin-left:-31.15pt;margin-top:.55pt;width:222.15pt;height:4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" fillcolor="#ffc000" stroked="f" strokeweight="1pt">
                <v:textbox>
                  <w:txbxContent>
                    <w:p w14:paraId="5D3CE6B2" w14:textId="77777777" w:rsidR="005F1742" w:rsidRPr="0026414A" w:rsidRDefault="005F1742" w:rsidP="005F1742">
                      <w:pPr>
                        <w:jc w:val="center"/>
                        <w:rPr>
                          <w:b/>
                          <w:color w:val="171717" w:themeColor="background2" w:themeShade="1A"/>
                          <w:sz w:val="28"/>
                          <w:szCs w:val="28"/>
                        </w:rPr>
                      </w:pPr>
                      <w:r w:rsidRPr="0026414A">
                        <w:rPr>
                          <w:b/>
                          <w:color w:val="171717" w:themeColor="background2" w:themeShade="1A"/>
                          <w:sz w:val="28"/>
                          <w:szCs w:val="28"/>
                        </w:rPr>
                        <w:t>Content of Literature post-1900</w:t>
                      </w:r>
                    </w:p>
                  </w:txbxContent>
                </v:textbox>
              </v:rect>
            </w:pict>
          </mc:Fallback>
        </mc:AlternateContent>
      </w:r>
    </w:p>
    <w:p w14:paraId="1F1E859A" w14:textId="77777777" w:rsidR="005F1742" w:rsidRDefault="005F1742" w:rsidP="005F1742">
      <w:pPr>
        <w:pStyle w:val="Default"/>
        <w:ind w:left="-567"/>
      </w:pPr>
      <w:r>
        <w:t xml:space="preserve">                                                                    </w:t>
      </w:r>
    </w:p>
    <w:p w14:paraId="70F8278E" w14:textId="77777777" w:rsidR="005F1742" w:rsidRDefault="005F1742" w:rsidP="005F1742">
      <w:pPr>
        <w:pStyle w:val="Default"/>
        <w:ind w:left="-567"/>
      </w:pPr>
    </w:p>
    <w:p w14:paraId="7B125EC7" w14:textId="77777777" w:rsidR="005F1742" w:rsidRDefault="005F1742" w:rsidP="005F1742">
      <w:pPr>
        <w:pStyle w:val="Default"/>
        <w:ind w:left="-567"/>
      </w:pPr>
    </w:p>
    <w:p w14:paraId="0ACB0397" w14:textId="77777777" w:rsidR="005F1742" w:rsidRDefault="005F1742" w:rsidP="005F1742">
      <w:pPr>
        <w:pStyle w:val="Default"/>
        <w:ind w:left="-567"/>
        <w:rPr>
          <w:sz w:val="22"/>
          <w:szCs w:val="22"/>
        </w:rPr>
      </w:pPr>
      <w:r>
        <w:rPr>
          <w:sz w:val="22"/>
          <w:szCs w:val="22"/>
        </w:rPr>
        <w:t xml:space="preserve">The aim of this internally assessed component is to encourage individual study, </w:t>
      </w:r>
      <w:proofErr w:type="gramStart"/>
      <w:r>
        <w:rPr>
          <w:sz w:val="22"/>
          <w:szCs w:val="22"/>
        </w:rPr>
        <w:t>interest</w:t>
      </w:r>
      <w:proofErr w:type="gramEnd"/>
      <w:r>
        <w:rPr>
          <w:sz w:val="22"/>
          <w:szCs w:val="22"/>
        </w:rPr>
        <w:t xml:space="preserve"> and enjoyment of modern literature and for learners to develop: </w:t>
      </w:r>
    </w:p>
    <w:p w14:paraId="29555EBF" w14:textId="77777777" w:rsidR="005F1742" w:rsidRDefault="005F1742" w:rsidP="005F1742">
      <w:pPr>
        <w:pStyle w:val="Default"/>
        <w:ind w:left="-567"/>
        <w:rPr>
          <w:sz w:val="22"/>
          <w:szCs w:val="22"/>
        </w:rPr>
      </w:pPr>
    </w:p>
    <w:p w14:paraId="4B208347" w14:textId="77777777" w:rsidR="005F1742" w:rsidRPr="00003860" w:rsidRDefault="005F1742" w:rsidP="005F1742">
      <w:pPr>
        <w:pStyle w:val="Default"/>
        <w:ind w:left="-567"/>
        <w:rPr>
          <w:sz w:val="20"/>
          <w:szCs w:val="20"/>
        </w:rPr>
      </w:pPr>
      <w:r w:rsidRPr="00003860">
        <w:rPr>
          <w:sz w:val="20"/>
          <w:szCs w:val="20"/>
        </w:rPr>
        <w:t xml:space="preserve">* </w:t>
      </w:r>
      <w:proofErr w:type="gramStart"/>
      <w:r w:rsidRPr="00003860">
        <w:rPr>
          <w:sz w:val="20"/>
          <w:szCs w:val="20"/>
        </w:rPr>
        <w:t>an</w:t>
      </w:r>
      <w:proofErr w:type="gramEnd"/>
      <w:r w:rsidRPr="00003860">
        <w:rPr>
          <w:sz w:val="20"/>
          <w:szCs w:val="20"/>
        </w:rPr>
        <w:t xml:space="preserve"> appreciation of how writers shape meanings in texts through use of language, imagery, form and structure </w:t>
      </w:r>
    </w:p>
    <w:p w14:paraId="395915FB" w14:textId="77777777" w:rsidR="005F1742" w:rsidRPr="00003860" w:rsidRDefault="005F1742" w:rsidP="005F1742">
      <w:pPr>
        <w:pStyle w:val="Default"/>
        <w:ind w:left="-567"/>
        <w:rPr>
          <w:sz w:val="20"/>
          <w:szCs w:val="20"/>
        </w:rPr>
      </w:pPr>
      <w:r w:rsidRPr="00003860">
        <w:rPr>
          <w:sz w:val="20"/>
          <w:szCs w:val="20"/>
        </w:rPr>
        <w:t xml:space="preserve">* </w:t>
      </w:r>
      <w:proofErr w:type="gramStart"/>
      <w:r w:rsidRPr="00003860">
        <w:rPr>
          <w:sz w:val="20"/>
          <w:szCs w:val="20"/>
        </w:rPr>
        <w:t>an</w:t>
      </w:r>
      <w:proofErr w:type="gramEnd"/>
      <w:r w:rsidRPr="00003860">
        <w:rPr>
          <w:sz w:val="20"/>
          <w:szCs w:val="20"/>
        </w:rPr>
        <w:t xml:space="preserve"> understanding of texts informed by an appreciation of different interpretations </w:t>
      </w:r>
    </w:p>
    <w:p w14:paraId="29AD1A32" w14:textId="77777777" w:rsidR="005F1742" w:rsidRPr="00003860" w:rsidRDefault="005F1742" w:rsidP="005F1742">
      <w:pPr>
        <w:pStyle w:val="Default"/>
        <w:ind w:left="-567"/>
        <w:rPr>
          <w:sz w:val="20"/>
          <w:szCs w:val="20"/>
        </w:rPr>
      </w:pPr>
      <w:r w:rsidRPr="00003860">
        <w:rPr>
          <w:sz w:val="20"/>
          <w:szCs w:val="20"/>
        </w:rPr>
        <w:t xml:space="preserve">* </w:t>
      </w:r>
      <w:proofErr w:type="gramStart"/>
      <w:r w:rsidRPr="00003860">
        <w:rPr>
          <w:sz w:val="20"/>
          <w:szCs w:val="20"/>
        </w:rPr>
        <w:t>an</w:t>
      </w:r>
      <w:proofErr w:type="gramEnd"/>
      <w:r w:rsidRPr="00003860">
        <w:rPr>
          <w:sz w:val="20"/>
          <w:szCs w:val="20"/>
        </w:rPr>
        <w:t xml:space="preserve"> ability to explore connections across texts, such as stylistic, thematic or contextual.</w:t>
      </w:r>
    </w:p>
    <w:p w14:paraId="70D2CC19" w14:textId="77777777" w:rsidR="005F1742" w:rsidRDefault="005F1742" w:rsidP="005F1742">
      <w:pPr>
        <w:pStyle w:val="Default"/>
        <w:ind w:left="-567"/>
        <w:rPr>
          <w:sz w:val="22"/>
          <w:szCs w:val="22"/>
        </w:rPr>
      </w:pPr>
    </w:p>
    <w:p w14:paraId="61ECD66A" w14:textId="77777777" w:rsidR="005F1742" w:rsidRDefault="005F1742" w:rsidP="005F1742">
      <w:pPr>
        <w:pStyle w:val="Default"/>
        <w:ind w:left="-567"/>
        <w:rPr>
          <w:sz w:val="22"/>
          <w:szCs w:val="22"/>
        </w:rPr>
      </w:pPr>
      <w:r>
        <w:rPr>
          <w:sz w:val="22"/>
          <w:szCs w:val="22"/>
        </w:rPr>
        <w:t xml:space="preserve">The texts and task titles for component 03, Literature post-1900, should be chosen by the learner in discussion with their teacher but all texts and task titles must be checked by OCR. Centres </w:t>
      </w:r>
      <w:r>
        <w:rPr>
          <w:b/>
          <w:bCs/>
          <w:sz w:val="22"/>
          <w:szCs w:val="22"/>
        </w:rPr>
        <w:t xml:space="preserve">must </w:t>
      </w:r>
      <w:r>
        <w:rPr>
          <w:sz w:val="22"/>
          <w:szCs w:val="22"/>
        </w:rPr>
        <w:t xml:space="preserve">use the </w:t>
      </w:r>
      <w:r>
        <w:rPr>
          <w:i/>
          <w:iCs/>
          <w:sz w:val="22"/>
          <w:szCs w:val="22"/>
        </w:rPr>
        <w:t xml:space="preserve">Text(s) and Task(s) Proposal Form </w:t>
      </w:r>
      <w:r>
        <w:rPr>
          <w:sz w:val="22"/>
          <w:szCs w:val="22"/>
        </w:rPr>
        <w:t xml:space="preserve">to submit all chosen texts and task titles to OCR for approval. You can access the </w:t>
      </w:r>
      <w:r>
        <w:rPr>
          <w:i/>
          <w:iCs/>
          <w:sz w:val="22"/>
          <w:szCs w:val="22"/>
        </w:rPr>
        <w:t xml:space="preserve">Text(s) and Task(s) Proposal Form </w:t>
      </w:r>
      <w:r>
        <w:rPr>
          <w:sz w:val="22"/>
          <w:szCs w:val="22"/>
        </w:rPr>
        <w:t xml:space="preserve">through the OCR website (see also Appendix 5g). Centres must submit their </w:t>
      </w:r>
      <w:r>
        <w:rPr>
          <w:i/>
          <w:iCs/>
          <w:sz w:val="22"/>
          <w:szCs w:val="22"/>
        </w:rPr>
        <w:t xml:space="preserve">Text(s) and Task(s) Proposal Form </w:t>
      </w:r>
      <w:r>
        <w:rPr>
          <w:sz w:val="22"/>
          <w:szCs w:val="22"/>
        </w:rPr>
        <w:t>every series even if the texts and/ or task titles have been approved previously. There is no restriction on the number of learners choosing the same texts and/or task title. However, this non examined assessment component should be seen as an opportunity for learners to develop their independent skills of reading and research. It is therefore advisable to create opportunities for learners to exercise some choice of texts and/or task titles for study.</w:t>
      </w:r>
    </w:p>
    <w:p w14:paraId="55EA79BF" w14:textId="77777777" w:rsidR="005F1742" w:rsidRDefault="005F1742" w:rsidP="005F1742">
      <w:pPr>
        <w:pStyle w:val="Default"/>
        <w:ind w:left="-567"/>
      </w:pPr>
    </w:p>
    <w:p w14:paraId="1F4D7B0A" w14:textId="77777777" w:rsidR="005F1742" w:rsidRDefault="005F1742" w:rsidP="005F1742">
      <w:pPr>
        <w:pStyle w:val="Default"/>
        <w:ind w:left="-567"/>
        <w:rPr>
          <w:sz w:val="22"/>
          <w:szCs w:val="22"/>
        </w:rPr>
      </w:pPr>
      <w:r>
        <w:rPr>
          <w:sz w:val="22"/>
          <w:szCs w:val="22"/>
        </w:rPr>
        <w:t xml:space="preserve">OCR will approve that the texts chosen </w:t>
      </w:r>
      <w:proofErr w:type="gramStart"/>
      <w:r>
        <w:rPr>
          <w:sz w:val="22"/>
          <w:szCs w:val="22"/>
        </w:rPr>
        <w:t>meet</w:t>
      </w:r>
      <w:proofErr w:type="gramEnd"/>
      <w:r>
        <w:rPr>
          <w:sz w:val="22"/>
          <w:szCs w:val="22"/>
        </w:rPr>
        <w:t xml:space="preserve"> the criteria for this component which state that: </w:t>
      </w:r>
    </w:p>
    <w:p w14:paraId="7A7602A0" w14:textId="77777777" w:rsidR="005F1742" w:rsidRPr="00003860" w:rsidRDefault="005F1742" w:rsidP="005F1742">
      <w:pPr>
        <w:pStyle w:val="Default"/>
        <w:ind w:left="-567"/>
        <w:rPr>
          <w:sz w:val="20"/>
          <w:szCs w:val="20"/>
        </w:rPr>
      </w:pPr>
    </w:p>
    <w:p w14:paraId="1C4FA5B8" w14:textId="77777777" w:rsidR="005F1742" w:rsidRPr="00003860" w:rsidRDefault="005F1742" w:rsidP="005F1742">
      <w:pPr>
        <w:pStyle w:val="Default"/>
        <w:ind w:left="-567"/>
        <w:rPr>
          <w:sz w:val="20"/>
          <w:szCs w:val="20"/>
        </w:rPr>
      </w:pPr>
      <w:r w:rsidRPr="00003860">
        <w:rPr>
          <w:sz w:val="20"/>
          <w:szCs w:val="20"/>
        </w:rPr>
        <w:t xml:space="preserve">* </w:t>
      </w:r>
      <w:proofErr w:type="gramStart"/>
      <w:r w:rsidRPr="00003860">
        <w:rPr>
          <w:sz w:val="20"/>
          <w:szCs w:val="20"/>
        </w:rPr>
        <w:t>learners</w:t>
      </w:r>
      <w:proofErr w:type="gramEnd"/>
      <w:r w:rsidRPr="00003860">
        <w:rPr>
          <w:sz w:val="20"/>
          <w:szCs w:val="20"/>
        </w:rPr>
        <w:t xml:space="preserve"> are required to study three literary texts (one text for Task 1 and two texts for Task 2) </w:t>
      </w:r>
    </w:p>
    <w:p w14:paraId="36954568" w14:textId="77777777" w:rsidR="005F1742" w:rsidRPr="00003860" w:rsidRDefault="005F1742" w:rsidP="005F1742">
      <w:pPr>
        <w:pStyle w:val="Default"/>
        <w:ind w:left="-567"/>
        <w:rPr>
          <w:sz w:val="20"/>
          <w:szCs w:val="20"/>
        </w:rPr>
      </w:pPr>
      <w:r w:rsidRPr="00003860">
        <w:rPr>
          <w:sz w:val="20"/>
          <w:szCs w:val="20"/>
        </w:rPr>
        <w:t xml:space="preserve">* </w:t>
      </w:r>
      <w:proofErr w:type="gramStart"/>
      <w:r w:rsidRPr="00003860">
        <w:rPr>
          <w:sz w:val="20"/>
          <w:szCs w:val="20"/>
        </w:rPr>
        <w:t>the</w:t>
      </w:r>
      <w:proofErr w:type="gramEnd"/>
      <w:r w:rsidRPr="00003860">
        <w:rPr>
          <w:sz w:val="20"/>
          <w:szCs w:val="20"/>
        </w:rPr>
        <w:t xml:space="preserve"> three texts must include one prose text, one poetry text and one drama text </w:t>
      </w:r>
    </w:p>
    <w:p w14:paraId="17947E27" w14:textId="77777777" w:rsidR="005F1742" w:rsidRPr="00003860" w:rsidRDefault="005F1742" w:rsidP="005F1742">
      <w:pPr>
        <w:pStyle w:val="Default"/>
        <w:ind w:left="-567"/>
        <w:rPr>
          <w:sz w:val="20"/>
          <w:szCs w:val="20"/>
        </w:rPr>
      </w:pPr>
      <w:r w:rsidRPr="00003860">
        <w:rPr>
          <w:sz w:val="20"/>
          <w:szCs w:val="20"/>
        </w:rPr>
        <w:t xml:space="preserve">* </w:t>
      </w:r>
      <w:proofErr w:type="gramStart"/>
      <w:r w:rsidRPr="00003860">
        <w:rPr>
          <w:sz w:val="20"/>
          <w:szCs w:val="20"/>
        </w:rPr>
        <w:t>the</w:t>
      </w:r>
      <w:proofErr w:type="gramEnd"/>
      <w:r w:rsidRPr="00003860">
        <w:rPr>
          <w:sz w:val="20"/>
          <w:szCs w:val="20"/>
        </w:rPr>
        <w:t xml:space="preserve"> texts must have been first published or performed in 1900 or later </w:t>
      </w:r>
    </w:p>
    <w:p w14:paraId="36B849B4" w14:textId="77777777" w:rsidR="005F1742" w:rsidRPr="00003860" w:rsidRDefault="005F1742" w:rsidP="005F1742">
      <w:pPr>
        <w:pStyle w:val="Default"/>
        <w:ind w:left="-567"/>
        <w:rPr>
          <w:sz w:val="20"/>
          <w:szCs w:val="20"/>
        </w:rPr>
      </w:pPr>
      <w:r w:rsidRPr="00003860">
        <w:rPr>
          <w:sz w:val="20"/>
          <w:szCs w:val="20"/>
        </w:rPr>
        <w:t xml:space="preserve">* at least one of these texts must have been first published or performed in 2000 or later. </w:t>
      </w:r>
    </w:p>
    <w:p w14:paraId="56F04652" w14:textId="77777777" w:rsidR="005F1742" w:rsidRDefault="005F1742" w:rsidP="005F1742">
      <w:pPr>
        <w:pStyle w:val="Default"/>
        <w:ind w:left="-567"/>
        <w:rPr>
          <w:sz w:val="22"/>
          <w:szCs w:val="22"/>
        </w:rPr>
      </w:pPr>
    </w:p>
    <w:p w14:paraId="5AC6A003" w14:textId="77777777" w:rsidR="005F1742" w:rsidRDefault="005F1742" w:rsidP="005F1742">
      <w:pPr>
        <w:pStyle w:val="Default"/>
        <w:ind w:left="-567"/>
        <w:rPr>
          <w:sz w:val="22"/>
          <w:szCs w:val="22"/>
        </w:rPr>
      </w:pPr>
      <w:r>
        <w:rPr>
          <w:sz w:val="22"/>
          <w:szCs w:val="22"/>
        </w:rPr>
        <w:t xml:space="preserve">In addition, OCR will confirm to the centres that appropriate task titles have been chosen for Tasks 1 and 2. It is the centre’s responsibility to ensure that the texts and task title combinations </w:t>
      </w:r>
      <w:r>
        <w:rPr>
          <w:b/>
          <w:bCs/>
          <w:sz w:val="22"/>
          <w:szCs w:val="22"/>
        </w:rPr>
        <w:t xml:space="preserve">for all learners </w:t>
      </w:r>
      <w:r>
        <w:rPr>
          <w:sz w:val="22"/>
          <w:szCs w:val="22"/>
        </w:rPr>
        <w:t xml:space="preserve">are acknowledged in the </w:t>
      </w:r>
      <w:r>
        <w:rPr>
          <w:i/>
          <w:iCs/>
          <w:sz w:val="22"/>
          <w:szCs w:val="22"/>
        </w:rPr>
        <w:t>Text(s) and Task(s) Proposal Form</w:t>
      </w:r>
      <w:r>
        <w:rPr>
          <w:sz w:val="22"/>
          <w:szCs w:val="22"/>
        </w:rPr>
        <w:t xml:space="preserve">. OCR consultants may contact centres requesting further information </w:t>
      </w:r>
      <w:proofErr w:type="gramStart"/>
      <w:r>
        <w:rPr>
          <w:sz w:val="22"/>
          <w:szCs w:val="22"/>
        </w:rPr>
        <w:t>in order to</w:t>
      </w:r>
      <w:proofErr w:type="gramEnd"/>
      <w:r>
        <w:rPr>
          <w:sz w:val="22"/>
          <w:szCs w:val="22"/>
        </w:rPr>
        <w:t xml:space="preserve"> be able to confirm the appropriateness of the text(s) and/or task title(s). Centres are advised to wait until they have received confirmation from OCR that the chosen texts and/or task titles are suitable before learners begin working on the tasks. More information about the deadlines for submitting the form and expected turnaround times can be found in the OCR </w:t>
      </w:r>
      <w:r>
        <w:rPr>
          <w:i/>
          <w:iCs/>
          <w:sz w:val="22"/>
          <w:szCs w:val="22"/>
        </w:rPr>
        <w:t>Admin Guide and Entry Codes: 14–19 Qualifications</w:t>
      </w:r>
      <w:r>
        <w:rPr>
          <w:sz w:val="22"/>
          <w:szCs w:val="22"/>
        </w:rPr>
        <w:t xml:space="preserve">, which can be downloaded from the OCR website: </w:t>
      </w:r>
      <w:hyperlink r:id="rId10" w:history="1">
        <w:r w:rsidRPr="00DC6D6E">
          <w:rPr>
            <w:rStyle w:val="Hyperlink"/>
            <w:b/>
            <w:bCs/>
            <w:sz w:val="22"/>
            <w:szCs w:val="22"/>
          </w:rPr>
          <w:t>www.ocr.org.uk</w:t>
        </w:r>
      </w:hyperlink>
      <w:r>
        <w:rPr>
          <w:sz w:val="22"/>
          <w:szCs w:val="22"/>
        </w:rPr>
        <w:t>.</w:t>
      </w:r>
    </w:p>
    <w:p w14:paraId="10F58655" w14:textId="77777777" w:rsidR="005F1742" w:rsidRDefault="005F1742" w:rsidP="005F1742">
      <w:pPr>
        <w:pStyle w:val="Default"/>
        <w:ind w:left="-567"/>
        <w:rPr>
          <w:sz w:val="22"/>
          <w:szCs w:val="22"/>
        </w:rPr>
      </w:pPr>
      <w:r w:rsidRPr="000604AE">
        <w:rPr>
          <w:noProof/>
          <w:sz w:val="22"/>
          <w:szCs w:val="22"/>
          <w:lang w:eastAsia="en-GB"/>
        </w:rPr>
        <mc:AlternateContent>
          <mc:Choice Requires="wps">
            <w:drawing>
              <wp:anchor distT="45720" distB="45720" distL="114300" distR="114300" simplePos="0" relativeHeight="251692032" behindDoc="0" locked="0" layoutInCell="1" allowOverlap="1" wp14:anchorId="478CDEDD" wp14:editId="024E8E65">
                <wp:simplePos x="0" y="0"/>
                <wp:positionH relativeFrom="margin">
                  <wp:align>right</wp:align>
                </wp:positionH>
                <wp:positionV relativeFrom="paragraph">
                  <wp:posOffset>347345</wp:posOffset>
                </wp:positionV>
                <wp:extent cx="6019800" cy="781050"/>
                <wp:effectExtent l="0" t="0" r="19050" b="190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9800" cy="781050"/>
                        </a:xfrm>
                        <a:prstGeom prst="rect">
                          <a:avLst/>
                        </a:prstGeom>
                        <a:solidFill>
                          <a:srgbClr val="FFFFFF"/>
                        </a:solidFill>
                        <a:ln w="9525">
                          <a:solidFill>
                            <a:srgbClr val="000000"/>
                          </a:solidFill>
                          <a:miter lim="800000"/>
                          <a:headEnd/>
                          <a:tailEnd/>
                        </a:ln>
                      </wps:spPr>
                      <wps:txbx>
                        <w:txbxContent>
                          <w:p w14:paraId="1FBE53D5" w14:textId="669FBD9C" w:rsidR="005F1742" w:rsidRDefault="005F1742" w:rsidP="005F1742">
                            <w:r>
                              <w:t xml:space="preserve">Currently, we have chosen </w:t>
                            </w:r>
                            <w:r w:rsidR="00136CB6">
                              <w:rPr>
                                <w:i/>
                              </w:rPr>
                              <w:t>The Mermaid of Black Conch</w:t>
                            </w:r>
                            <w:r>
                              <w:t xml:space="preserve"> by </w:t>
                            </w:r>
                            <w:r w:rsidR="00136CB6">
                              <w:t>Monique Roffey</w:t>
                            </w:r>
                            <w:r>
                              <w:t xml:space="preserve"> and </w:t>
                            </w:r>
                            <w:r w:rsidR="00136CB6">
                              <w:rPr>
                                <w:iCs/>
                              </w:rPr>
                              <w:t xml:space="preserve">the National Theatre production of </w:t>
                            </w:r>
                            <w:r w:rsidR="00136CB6">
                              <w:rPr>
                                <w:i/>
                              </w:rPr>
                              <w:t>Small Island</w:t>
                            </w:r>
                            <w:r w:rsidR="00136CB6">
                              <w:rPr>
                                <w:iCs/>
                              </w:rPr>
                              <w:t xml:space="preserve"> based on the novel</w:t>
                            </w:r>
                            <w:r>
                              <w:t xml:space="preserve"> by </w:t>
                            </w:r>
                            <w:r w:rsidR="00136CB6">
                              <w:t>Andrea Levy</w:t>
                            </w:r>
                            <w:r>
                              <w:t xml:space="preserve"> as texts for the comparative essay, and </w:t>
                            </w:r>
                            <w:r w:rsidRPr="000604AE">
                              <w:rPr>
                                <w:i/>
                              </w:rPr>
                              <w:t>The World’s Wife</w:t>
                            </w:r>
                            <w:r>
                              <w:t xml:space="preserve"> by Carol Ann Duffy for the close reading text. </w:t>
                            </w:r>
                          </w:p>
                          <w:p w14:paraId="63A2DAE8" w14:textId="77777777" w:rsidR="005F1742" w:rsidRDefault="005F1742" w:rsidP="005F1742">
                            <w:r>
                              <w:t>There will also be an opportunity to choose your own texts for this unit, with teacher advice.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78CDEDD" id="_x0000_t202" coordsize="21600,21600" o:spt="202" path="m,l,21600r21600,l21600,xe">
                <v:stroke joinstyle="miter"/>
                <v:path gradientshapeok="t" o:connecttype="rect"/>
              </v:shapetype>
              <v:shape id="Text Box 2" o:spid="_x0000_s1028" type="#_x0000_t202" style="position:absolute;left:0;text-align:left;margin-left:422.8pt;margin-top:27.35pt;width:474pt;height:61.5pt;z-index:25169203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">
                <v:textbox>
                  <w:txbxContent>
                    <w:p w14:paraId="1FBE53D5" w14:textId="669FBD9C" w:rsidR="005F1742" w:rsidRDefault="005F1742" w:rsidP="005F1742">
                      <w:r>
                        <w:t xml:space="preserve">Currently, we have chosen </w:t>
                      </w:r>
                      <w:r w:rsidR="00136CB6">
                        <w:rPr>
                          <w:i/>
                        </w:rPr>
                        <w:t>The Mermaid of Black Conch</w:t>
                      </w:r>
                      <w:r>
                        <w:t xml:space="preserve"> by </w:t>
                      </w:r>
                      <w:r w:rsidR="00136CB6">
                        <w:t>Monique Roffey</w:t>
                      </w:r>
                      <w:r>
                        <w:t xml:space="preserve"> and </w:t>
                      </w:r>
                      <w:r w:rsidR="00136CB6">
                        <w:rPr>
                          <w:iCs/>
                        </w:rPr>
                        <w:t xml:space="preserve">the National Theatre production of </w:t>
                      </w:r>
                      <w:r w:rsidR="00136CB6">
                        <w:rPr>
                          <w:i/>
                        </w:rPr>
                        <w:t>Small Island</w:t>
                      </w:r>
                      <w:r w:rsidR="00136CB6">
                        <w:rPr>
                          <w:iCs/>
                        </w:rPr>
                        <w:t xml:space="preserve"> based on the novel</w:t>
                      </w:r>
                      <w:r>
                        <w:t xml:space="preserve"> by </w:t>
                      </w:r>
                      <w:r w:rsidR="00136CB6">
                        <w:t>Andrea Levy</w:t>
                      </w:r>
                      <w:r>
                        <w:t xml:space="preserve"> as texts for the comparative essay, and </w:t>
                      </w:r>
                      <w:r w:rsidRPr="000604AE">
                        <w:rPr>
                          <w:i/>
                        </w:rPr>
                        <w:t>The World’s Wife</w:t>
                      </w:r>
                      <w:r>
                        <w:t xml:space="preserve"> by Carol Ann Duffy for the close reading text. </w:t>
                      </w:r>
                    </w:p>
                    <w:p w14:paraId="63A2DAE8" w14:textId="77777777" w:rsidR="005F1742" w:rsidRDefault="005F1742" w:rsidP="005F1742">
                      <w:r>
                        <w:t>There will also be an opportunity to choose your own texts for this unit, with teacher advice.</w:t>
                      </w:r>
                    </w:p>
                  </w:txbxContent>
                </v:textbox>
                <w10:wrap type="square" anchorx="margin"/>
              </v:shape>
            </w:pict>
          </mc:Fallback>
        </mc:AlternateContent>
      </w:r>
    </w:p>
    <w:p w14:paraId="362F2C4B" w14:textId="77777777" w:rsidR="005F1742" w:rsidRDefault="005F1742" w:rsidP="005F1742">
      <w:pPr>
        <w:pStyle w:val="Default"/>
        <w:ind w:left="-567"/>
        <w:rPr>
          <w:sz w:val="22"/>
          <w:szCs w:val="22"/>
        </w:rPr>
      </w:pPr>
    </w:p>
    <w:p w14:paraId="4AC302AD" w14:textId="77777777" w:rsidR="005F1742" w:rsidRDefault="005F1742" w:rsidP="005F1742">
      <w:pPr>
        <w:pStyle w:val="Default"/>
        <w:ind w:left="-567"/>
        <w:rPr>
          <w:sz w:val="22"/>
          <w:szCs w:val="22"/>
        </w:rPr>
      </w:pPr>
    </w:p>
    <w:p w14:paraId="364A80FD" w14:textId="77777777" w:rsidR="005F1742" w:rsidRDefault="005F1742" w:rsidP="005F1742">
      <w:pPr>
        <w:pStyle w:val="Default"/>
        <w:ind w:left="-567"/>
        <w:rPr>
          <w:sz w:val="22"/>
          <w:szCs w:val="22"/>
        </w:rPr>
      </w:pPr>
    </w:p>
    <w:p w14:paraId="63433117" w14:textId="77777777" w:rsidR="005F1742" w:rsidRDefault="005F1742" w:rsidP="005F1742">
      <w:pPr>
        <w:pStyle w:val="Default"/>
        <w:ind w:left="-567"/>
        <w:rPr>
          <w:sz w:val="22"/>
          <w:szCs w:val="22"/>
        </w:rPr>
      </w:pPr>
    </w:p>
    <w:p w14:paraId="23BF2EA0" w14:textId="77777777" w:rsidR="005F1742" w:rsidRDefault="005F1742" w:rsidP="005F1742">
      <w:pPr>
        <w:pStyle w:val="Default"/>
        <w:ind w:left="-567"/>
        <w:rPr>
          <w:sz w:val="22"/>
          <w:szCs w:val="22"/>
        </w:rPr>
      </w:pPr>
    </w:p>
    <w:p w14:paraId="786C7FD8" w14:textId="77777777" w:rsidR="005F1742" w:rsidRDefault="005F1742" w:rsidP="005F1742">
      <w:pPr>
        <w:pStyle w:val="Default"/>
        <w:ind w:left="-567"/>
        <w:rPr>
          <w:sz w:val="22"/>
          <w:szCs w:val="22"/>
        </w:rPr>
      </w:pPr>
    </w:p>
    <w:tbl>
      <w:tblPr>
        <w:tblStyle w:val="TableGrid"/>
        <w:tblW w:w="0" w:type="auto"/>
        <w:tblInd w:w="-567" w:type="dxa"/>
        <w:tblLook w:val="04A0" w:firstRow="1" w:lastRow="0" w:firstColumn="1" w:lastColumn="0" w:noHBand="0" w:noVBand="1"/>
      </w:tblPr>
      <w:tblGrid>
        <w:gridCol w:w="3080"/>
        <w:gridCol w:w="3081"/>
        <w:gridCol w:w="3164"/>
      </w:tblGrid>
      <w:tr w:rsidR="005F1742" w14:paraId="200F63A5" w14:textId="77777777" w:rsidTr="001A18CC">
        <w:tc>
          <w:tcPr>
            <w:tcW w:w="9322" w:type="dxa"/>
            <w:gridSpan w:val="3"/>
          </w:tcPr>
          <w:p w14:paraId="75718BDC" w14:textId="77777777" w:rsidR="005F1742" w:rsidRPr="003956C7" w:rsidRDefault="005F1742" w:rsidP="001A18CC">
            <w:pPr>
              <w:pStyle w:val="Default"/>
              <w:jc w:val="center"/>
              <w:rPr>
                <w:b/>
              </w:rPr>
            </w:pPr>
            <w:r w:rsidRPr="003956C7">
              <w:rPr>
                <w:b/>
              </w:rPr>
              <w:t>Literature post-1900 requirements</w:t>
            </w:r>
          </w:p>
        </w:tc>
      </w:tr>
      <w:tr w:rsidR="005F1742" w14:paraId="01C1B05B" w14:textId="77777777" w:rsidTr="001A18CC">
        <w:tc>
          <w:tcPr>
            <w:tcW w:w="3079" w:type="dxa"/>
          </w:tcPr>
          <w:p w14:paraId="096E7A00" w14:textId="77777777" w:rsidR="005F1742" w:rsidRPr="003956C7" w:rsidRDefault="005F1742" w:rsidP="001A18CC">
            <w:pPr>
              <w:pStyle w:val="Default"/>
              <w:jc w:val="center"/>
              <w:rPr>
                <w:b/>
              </w:rPr>
            </w:pPr>
          </w:p>
          <w:p w14:paraId="6E4B094B" w14:textId="77777777" w:rsidR="005F1742" w:rsidRPr="003956C7" w:rsidRDefault="005F1742" w:rsidP="001A18CC">
            <w:pPr>
              <w:pStyle w:val="Default"/>
              <w:jc w:val="center"/>
              <w:rPr>
                <w:b/>
              </w:rPr>
            </w:pPr>
            <w:r w:rsidRPr="003956C7">
              <w:rPr>
                <w:b/>
              </w:rPr>
              <w:t>Task</w:t>
            </w:r>
          </w:p>
        </w:tc>
        <w:tc>
          <w:tcPr>
            <w:tcW w:w="3079" w:type="dxa"/>
          </w:tcPr>
          <w:p w14:paraId="4FB08465" w14:textId="77777777" w:rsidR="005F1742" w:rsidRPr="003956C7" w:rsidRDefault="005F1742" w:rsidP="001A18CC">
            <w:pPr>
              <w:pStyle w:val="Default"/>
              <w:jc w:val="center"/>
              <w:rPr>
                <w:b/>
              </w:rPr>
            </w:pPr>
          </w:p>
          <w:p w14:paraId="41D40429" w14:textId="77777777" w:rsidR="005F1742" w:rsidRDefault="005F1742" w:rsidP="001A18CC">
            <w:pPr>
              <w:pStyle w:val="Default"/>
              <w:jc w:val="center"/>
              <w:rPr>
                <w:b/>
              </w:rPr>
            </w:pPr>
            <w:r w:rsidRPr="003956C7">
              <w:rPr>
                <w:b/>
              </w:rPr>
              <w:t>Knowledge, skills and understanding</w:t>
            </w:r>
          </w:p>
          <w:p w14:paraId="7DB08131" w14:textId="77777777" w:rsidR="005F1742" w:rsidRPr="003956C7" w:rsidRDefault="005F1742" w:rsidP="001A18CC">
            <w:pPr>
              <w:pStyle w:val="Default"/>
              <w:jc w:val="center"/>
              <w:rPr>
                <w:b/>
              </w:rPr>
            </w:pPr>
          </w:p>
        </w:tc>
        <w:tc>
          <w:tcPr>
            <w:tcW w:w="3164" w:type="dxa"/>
          </w:tcPr>
          <w:p w14:paraId="77592F01" w14:textId="77777777" w:rsidR="005F1742" w:rsidRPr="003956C7" w:rsidRDefault="005F1742" w:rsidP="001A18CC">
            <w:pPr>
              <w:pStyle w:val="Default"/>
              <w:jc w:val="center"/>
              <w:rPr>
                <w:b/>
              </w:rPr>
            </w:pPr>
          </w:p>
          <w:p w14:paraId="336D4375" w14:textId="77777777" w:rsidR="005F1742" w:rsidRPr="003956C7" w:rsidRDefault="005F1742" w:rsidP="001A18CC">
            <w:pPr>
              <w:pStyle w:val="Default"/>
              <w:jc w:val="center"/>
              <w:rPr>
                <w:b/>
              </w:rPr>
            </w:pPr>
            <w:r w:rsidRPr="003956C7">
              <w:rPr>
                <w:b/>
              </w:rPr>
              <w:t>Learners should be able to:</w:t>
            </w:r>
          </w:p>
        </w:tc>
      </w:tr>
      <w:tr w:rsidR="005F1742" w14:paraId="305D9A97" w14:textId="77777777" w:rsidTr="001A18CC">
        <w:tc>
          <w:tcPr>
            <w:tcW w:w="3079" w:type="dxa"/>
          </w:tcPr>
          <w:p w14:paraId="7E974628" w14:textId="77777777" w:rsidR="005F1742" w:rsidRDefault="005F1742" w:rsidP="001A18CC">
            <w:pPr>
              <w:pStyle w:val="Default"/>
            </w:pPr>
          </w:p>
          <w:tbl>
            <w:tblPr>
              <w:tblW w:w="0" w:type="auto"/>
              <w:tblBorders>
                <w:top w:val="nil"/>
                <w:left w:val="nil"/>
                <w:bottom w:val="nil"/>
                <w:right w:val="nil"/>
              </w:tblBorders>
              <w:tblLook w:val="0000" w:firstRow="0" w:lastRow="0" w:firstColumn="0" w:lastColumn="0" w:noHBand="0" w:noVBand="0"/>
            </w:tblPr>
            <w:tblGrid>
              <w:gridCol w:w="2864"/>
            </w:tblGrid>
            <w:tr w:rsidR="005F1742" w:rsidRPr="007A4772" w14:paraId="001C8B90" w14:textId="77777777" w:rsidTr="001A18CC">
              <w:trPr>
                <w:trHeight w:val="570"/>
              </w:trPr>
              <w:tc>
                <w:tcPr>
                  <w:tcW w:w="0" w:type="auto"/>
                </w:tcPr>
                <w:p w14:paraId="0C6B6818" w14:textId="77777777" w:rsidR="005F1742" w:rsidRPr="007A4772" w:rsidRDefault="005F1742" w:rsidP="001A18CC">
                  <w:pPr>
                    <w:autoSpaceDE w:val="0"/>
                    <w:autoSpaceDN w:val="0"/>
                    <w:adjustRightInd w:val="0"/>
                    <w:spacing w:after="80" w:line="221" w:lineRule="atLeast"/>
                    <w:rPr>
                      <w:rFonts w:ascii="Calibri" w:hAnsi="Calibri" w:cs="Calibri"/>
                      <w:color w:val="000000"/>
                    </w:rPr>
                  </w:pPr>
                  <w:r w:rsidRPr="007A4772">
                    <w:rPr>
                      <w:rFonts w:ascii="Calibri" w:hAnsi="Calibri" w:cs="Calibri"/>
                      <w:color w:val="000000"/>
                    </w:rPr>
                    <w:t xml:space="preserve">Close reading </w:t>
                  </w:r>
                  <w:r w:rsidRPr="007A4772">
                    <w:rPr>
                      <w:rFonts w:ascii="Calibri" w:hAnsi="Calibri" w:cs="Calibri"/>
                      <w:b/>
                      <w:bCs/>
                      <w:color w:val="000000"/>
                    </w:rPr>
                    <w:t xml:space="preserve">OR </w:t>
                  </w:r>
                  <w:r w:rsidRPr="007A4772">
                    <w:rPr>
                      <w:rFonts w:ascii="Calibri" w:hAnsi="Calibri" w:cs="Calibri"/>
                      <w:color w:val="000000"/>
                    </w:rPr>
                    <w:t xml:space="preserve">Re-creative writing with commentary. </w:t>
                  </w:r>
                </w:p>
                <w:p w14:paraId="0F8518FE" w14:textId="77777777" w:rsidR="005F1742" w:rsidRPr="007A4772" w:rsidRDefault="005F1742" w:rsidP="001A18CC">
                  <w:pPr>
                    <w:autoSpaceDE w:val="0"/>
                    <w:autoSpaceDN w:val="0"/>
                    <w:adjustRightInd w:val="0"/>
                    <w:spacing w:after="80" w:line="221" w:lineRule="atLeast"/>
                    <w:rPr>
                      <w:rFonts w:ascii="Calibri" w:hAnsi="Calibri" w:cs="Calibri"/>
                      <w:color w:val="000000"/>
                    </w:rPr>
                  </w:pPr>
                  <w:proofErr w:type="gramStart"/>
                  <w:r w:rsidRPr="007A4772">
                    <w:rPr>
                      <w:rFonts w:ascii="Calibri" w:hAnsi="Calibri" w:cs="Calibri"/>
                      <w:color w:val="000000"/>
                    </w:rPr>
                    <w:t>Both of these</w:t>
                  </w:r>
                  <w:proofErr w:type="gramEnd"/>
                  <w:r w:rsidRPr="007A4772">
                    <w:rPr>
                      <w:rFonts w:ascii="Calibri" w:hAnsi="Calibri" w:cs="Calibri"/>
                      <w:color w:val="000000"/>
                    </w:rPr>
                    <w:t xml:space="preserve"> tasks must be based on </w:t>
                  </w:r>
                  <w:r w:rsidRPr="007A4772">
                    <w:rPr>
                      <w:rFonts w:ascii="Calibri" w:hAnsi="Calibri" w:cs="Calibri"/>
                      <w:b/>
                      <w:bCs/>
                      <w:color w:val="000000"/>
                    </w:rPr>
                    <w:t xml:space="preserve">one </w:t>
                  </w:r>
                  <w:r w:rsidRPr="007A4772">
                    <w:rPr>
                      <w:rFonts w:ascii="Calibri" w:hAnsi="Calibri" w:cs="Calibri"/>
                      <w:color w:val="000000"/>
                    </w:rPr>
                    <w:t xml:space="preserve">literary text. </w:t>
                  </w:r>
                </w:p>
              </w:tc>
            </w:tr>
          </w:tbl>
          <w:p w14:paraId="6222CB22" w14:textId="77777777" w:rsidR="005F1742" w:rsidRDefault="005F1742" w:rsidP="001A18CC">
            <w:pPr>
              <w:pStyle w:val="Default"/>
            </w:pPr>
          </w:p>
          <w:p w14:paraId="6BD7BD8E" w14:textId="77777777" w:rsidR="005F1742" w:rsidRDefault="005F1742" w:rsidP="001A18CC">
            <w:pPr>
              <w:pStyle w:val="Default"/>
            </w:pPr>
          </w:p>
          <w:p w14:paraId="4E8FCF85" w14:textId="77777777" w:rsidR="005F1742" w:rsidRDefault="005F1742" w:rsidP="001A18CC">
            <w:pPr>
              <w:pStyle w:val="Default"/>
            </w:pPr>
          </w:p>
        </w:tc>
        <w:tc>
          <w:tcPr>
            <w:tcW w:w="3079" w:type="dxa"/>
          </w:tcPr>
          <w:p w14:paraId="7E19008C" w14:textId="77777777" w:rsidR="005F1742" w:rsidRDefault="005F1742" w:rsidP="001A18CC">
            <w:pPr>
              <w:pStyle w:val="Default"/>
            </w:pPr>
          </w:p>
          <w:p w14:paraId="2036F5E5" w14:textId="77777777" w:rsidR="005F1742" w:rsidRDefault="005F1742" w:rsidP="001A18CC">
            <w:pPr>
              <w:pStyle w:val="Pa15"/>
              <w:spacing w:after="80"/>
              <w:rPr>
                <w:rFonts w:cs="Calibri"/>
                <w:color w:val="000000"/>
                <w:sz w:val="22"/>
                <w:szCs w:val="22"/>
              </w:rPr>
            </w:pPr>
            <w:r>
              <w:rPr>
                <w:rFonts w:cs="Calibri"/>
                <w:color w:val="000000"/>
                <w:sz w:val="22"/>
                <w:szCs w:val="22"/>
              </w:rPr>
              <w:t xml:space="preserve">Learners are required to demonstrate close reading skills. </w:t>
            </w:r>
          </w:p>
          <w:p w14:paraId="77840F8E" w14:textId="77777777" w:rsidR="005F1742" w:rsidRDefault="005F1742" w:rsidP="001A18CC">
            <w:pPr>
              <w:pStyle w:val="Pa15"/>
              <w:spacing w:after="80"/>
              <w:rPr>
                <w:rFonts w:cs="Calibri"/>
                <w:color w:val="000000"/>
                <w:sz w:val="22"/>
                <w:szCs w:val="22"/>
              </w:rPr>
            </w:pPr>
            <w:r>
              <w:rPr>
                <w:rFonts w:cs="Calibri"/>
                <w:color w:val="000000"/>
                <w:sz w:val="22"/>
                <w:szCs w:val="22"/>
              </w:rPr>
              <w:t xml:space="preserve">Learners are required to identify and consider how attitudes and values are expressed in the chosen text. </w:t>
            </w:r>
          </w:p>
          <w:p w14:paraId="2055B1B9" w14:textId="77777777" w:rsidR="005F1742" w:rsidRDefault="005F1742" w:rsidP="001A18CC">
            <w:pPr>
              <w:pStyle w:val="Default"/>
              <w:rPr>
                <w:sz w:val="22"/>
                <w:szCs w:val="22"/>
              </w:rPr>
            </w:pPr>
            <w:r>
              <w:rPr>
                <w:sz w:val="22"/>
                <w:szCs w:val="22"/>
              </w:rPr>
              <w:t xml:space="preserve">Learners are required to communicate fluently, </w:t>
            </w:r>
            <w:proofErr w:type="gramStart"/>
            <w:r>
              <w:rPr>
                <w:sz w:val="22"/>
                <w:szCs w:val="22"/>
              </w:rPr>
              <w:t>accurately</w:t>
            </w:r>
            <w:proofErr w:type="gramEnd"/>
            <w:r>
              <w:rPr>
                <w:sz w:val="22"/>
                <w:szCs w:val="22"/>
              </w:rPr>
              <w:t xml:space="preserve"> and effectively their knowledge, understanding and judgement of the chosen text. </w:t>
            </w:r>
          </w:p>
          <w:p w14:paraId="128FD8DB" w14:textId="77777777" w:rsidR="005F1742" w:rsidRDefault="005F1742" w:rsidP="001A18CC">
            <w:pPr>
              <w:pStyle w:val="Default"/>
            </w:pPr>
          </w:p>
        </w:tc>
        <w:tc>
          <w:tcPr>
            <w:tcW w:w="3164" w:type="dxa"/>
          </w:tcPr>
          <w:p w14:paraId="337F0A73" w14:textId="77777777" w:rsidR="005F1742" w:rsidRDefault="005F1742" w:rsidP="001A18CC">
            <w:pPr>
              <w:pStyle w:val="Default"/>
            </w:pPr>
          </w:p>
          <w:p w14:paraId="2BC09CCB" w14:textId="77777777" w:rsidR="005F1742" w:rsidRDefault="005F1742" w:rsidP="001A18CC">
            <w:pPr>
              <w:pStyle w:val="Default"/>
              <w:rPr>
                <w:rFonts w:cstheme="minorBidi"/>
                <w:color w:val="auto"/>
              </w:rPr>
            </w:pPr>
          </w:p>
          <w:p w14:paraId="174BE85F" w14:textId="77777777" w:rsidR="005F1742" w:rsidRDefault="005F1742" w:rsidP="001A18CC">
            <w:pPr>
              <w:pStyle w:val="Default"/>
              <w:rPr>
                <w:sz w:val="22"/>
                <w:szCs w:val="22"/>
              </w:rPr>
            </w:pPr>
            <w:r>
              <w:rPr>
                <w:sz w:val="22"/>
                <w:szCs w:val="22"/>
              </w:rPr>
              <w:t xml:space="preserve">* </w:t>
            </w:r>
            <w:proofErr w:type="gramStart"/>
            <w:r>
              <w:rPr>
                <w:sz w:val="22"/>
                <w:szCs w:val="22"/>
              </w:rPr>
              <w:t>analyse</w:t>
            </w:r>
            <w:proofErr w:type="gramEnd"/>
            <w:r>
              <w:rPr>
                <w:sz w:val="22"/>
                <w:szCs w:val="22"/>
              </w:rPr>
              <w:t xml:space="preserve"> ways in which meanings are shaped in the chosen literary text </w:t>
            </w:r>
          </w:p>
          <w:p w14:paraId="561E4912" w14:textId="77777777" w:rsidR="005F1742" w:rsidRDefault="005F1742" w:rsidP="001A18CC">
            <w:pPr>
              <w:pStyle w:val="Default"/>
              <w:rPr>
                <w:sz w:val="22"/>
                <w:szCs w:val="22"/>
              </w:rPr>
            </w:pPr>
            <w:r>
              <w:rPr>
                <w:sz w:val="22"/>
                <w:szCs w:val="22"/>
              </w:rPr>
              <w:t xml:space="preserve">* </w:t>
            </w:r>
            <w:proofErr w:type="gramStart"/>
            <w:r>
              <w:rPr>
                <w:sz w:val="22"/>
                <w:szCs w:val="22"/>
              </w:rPr>
              <w:t>articulate</w:t>
            </w:r>
            <w:proofErr w:type="gramEnd"/>
            <w:r>
              <w:rPr>
                <w:sz w:val="22"/>
                <w:szCs w:val="22"/>
              </w:rPr>
              <w:t xml:space="preserve"> informed, personal and creative responses to the chosen literary text, using associated concepts and terminology, and coherent accurate written expression. </w:t>
            </w:r>
          </w:p>
          <w:p w14:paraId="62E61918" w14:textId="77777777" w:rsidR="005F1742" w:rsidRDefault="005F1742" w:rsidP="001A18CC">
            <w:pPr>
              <w:pStyle w:val="Default"/>
            </w:pPr>
          </w:p>
        </w:tc>
      </w:tr>
      <w:tr w:rsidR="005F1742" w14:paraId="2FFC4ED7" w14:textId="77777777" w:rsidTr="001A18CC">
        <w:tc>
          <w:tcPr>
            <w:tcW w:w="3080" w:type="dxa"/>
          </w:tcPr>
          <w:p w14:paraId="120069C7" w14:textId="77777777" w:rsidR="005F1742" w:rsidRDefault="005F1742" w:rsidP="001A18CC">
            <w:pPr>
              <w:pStyle w:val="Pa15"/>
              <w:spacing w:after="80"/>
              <w:rPr>
                <w:rFonts w:cs="Calibri"/>
                <w:color w:val="000000"/>
                <w:sz w:val="22"/>
                <w:szCs w:val="22"/>
              </w:rPr>
            </w:pPr>
          </w:p>
          <w:p w14:paraId="34E69F61" w14:textId="77777777" w:rsidR="005F1742" w:rsidRDefault="005F1742" w:rsidP="001A18CC">
            <w:pPr>
              <w:pStyle w:val="Pa15"/>
              <w:spacing w:after="80"/>
              <w:rPr>
                <w:rFonts w:cs="Calibri"/>
                <w:color w:val="000000"/>
                <w:sz w:val="22"/>
                <w:szCs w:val="22"/>
              </w:rPr>
            </w:pPr>
            <w:r>
              <w:rPr>
                <w:rFonts w:cs="Calibri"/>
                <w:color w:val="000000"/>
                <w:sz w:val="22"/>
                <w:szCs w:val="22"/>
              </w:rPr>
              <w:t xml:space="preserve">Comparative essay </w:t>
            </w:r>
          </w:p>
          <w:p w14:paraId="0E7D2CE6" w14:textId="77777777" w:rsidR="005F1742" w:rsidRDefault="005F1742" w:rsidP="001A18CC">
            <w:pPr>
              <w:pStyle w:val="Default"/>
            </w:pPr>
            <w:r>
              <w:rPr>
                <w:sz w:val="22"/>
                <w:szCs w:val="22"/>
              </w:rPr>
              <w:t xml:space="preserve">This task must be based on </w:t>
            </w:r>
            <w:r>
              <w:rPr>
                <w:b/>
                <w:bCs/>
                <w:sz w:val="22"/>
                <w:szCs w:val="22"/>
              </w:rPr>
              <w:t xml:space="preserve">two </w:t>
            </w:r>
            <w:r>
              <w:rPr>
                <w:sz w:val="22"/>
                <w:szCs w:val="22"/>
              </w:rPr>
              <w:t xml:space="preserve">literary texts. </w:t>
            </w:r>
          </w:p>
          <w:p w14:paraId="7330332A" w14:textId="77777777" w:rsidR="005F1742" w:rsidRDefault="005F1742" w:rsidP="001A18CC">
            <w:pPr>
              <w:pStyle w:val="Default"/>
            </w:pPr>
          </w:p>
        </w:tc>
        <w:tc>
          <w:tcPr>
            <w:tcW w:w="3081" w:type="dxa"/>
          </w:tcPr>
          <w:p w14:paraId="1B27DAA1" w14:textId="77777777" w:rsidR="005F1742" w:rsidRDefault="005F1742" w:rsidP="001A18CC">
            <w:pPr>
              <w:pStyle w:val="Default"/>
            </w:pPr>
          </w:p>
          <w:p w14:paraId="62FB1C71" w14:textId="77777777" w:rsidR="005F1742" w:rsidRDefault="005F1742" w:rsidP="001A18CC">
            <w:pPr>
              <w:pStyle w:val="Pa15"/>
              <w:spacing w:after="80"/>
              <w:rPr>
                <w:rFonts w:cs="Calibri"/>
                <w:color w:val="000000"/>
                <w:sz w:val="22"/>
                <w:szCs w:val="22"/>
              </w:rPr>
            </w:pPr>
            <w:r>
              <w:rPr>
                <w:rFonts w:cs="Calibri"/>
                <w:color w:val="000000"/>
                <w:sz w:val="22"/>
                <w:szCs w:val="22"/>
              </w:rPr>
              <w:t xml:space="preserve">Learners are required to explore the contexts of the texts they are reading and others’ interpretations of them. </w:t>
            </w:r>
          </w:p>
          <w:p w14:paraId="567EFF9A" w14:textId="77777777" w:rsidR="005F1742" w:rsidRDefault="005F1742" w:rsidP="001A18CC">
            <w:pPr>
              <w:pStyle w:val="Pa15"/>
              <w:spacing w:after="80"/>
              <w:rPr>
                <w:rFonts w:cs="Calibri"/>
                <w:color w:val="000000"/>
                <w:sz w:val="22"/>
                <w:szCs w:val="22"/>
              </w:rPr>
            </w:pPr>
            <w:r>
              <w:rPr>
                <w:rFonts w:cs="Calibri"/>
                <w:color w:val="000000"/>
                <w:sz w:val="22"/>
                <w:szCs w:val="22"/>
              </w:rPr>
              <w:t xml:space="preserve">Learners are required to explore connections across the texts. </w:t>
            </w:r>
          </w:p>
          <w:p w14:paraId="6120AE01" w14:textId="77777777" w:rsidR="005F1742" w:rsidRDefault="005F1742" w:rsidP="001A18CC">
            <w:pPr>
              <w:pStyle w:val="Pa15"/>
              <w:spacing w:after="80"/>
              <w:rPr>
                <w:rFonts w:cs="Calibri"/>
                <w:color w:val="000000"/>
                <w:sz w:val="22"/>
                <w:szCs w:val="22"/>
              </w:rPr>
            </w:pPr>
            <w:r>
              <w:rPr>
                <w:rFonts w:cs="Calibri"/>
                <w:color w:val="000000"/>
                <w:sz w:val="22"/>
                <w:szCs w:val="22"/>
              </w:rPr>
              <w:t xml:space="preserve">Learners are required to identify and consider how values are expressed in texts. </w:t>
            </w:r>
          </w:p>
          <w:p w14:paraId="3DC04E41" w14:textId="77777777" w:rsidR="005F1742" w:rsidRDefault="005F1742" w:rsidP="001A18CC">
            <w:pPr>
              <w:pStyle w:val="Pa15"/>
              <w:spacing w:after="80"/>
              <w:rPr>
                <w:rFonts w:cs="Calibri"/>
                <w:color w:val="000000"/>
                <w:sz w:val="22"/>
                <w:szCs w:val="22"/>
              </w:rPr>
            </w:pPr>
            <w:r>
              <w:rPr>
                <w:rFonts w:cs="Calibri"/>
                <w:color w:val="000000"/>
                <w:sz w:val="22"/>
                <w:szCs w:val="22"/>
              </w:rPr>
              <w:t xml:space="preserve">Learners are required to draw on their understanding of different interpretations in responding to and evaluating the chosen texts. </w:t>
            </w:r>
          </w:p>
          <w:p w14:paraId="1586F10D" w14:textId="77777777" w:rsidR="005F1742" w:rsidRDefault="005F1742" w:rsidP="001A18CC">
            <w:pPr>
              <w:pStyle w:val="Default"/>
              <w:rPr>
                <w:sz w:val="22"/>
                <w:szCs w:val="22"/>
              </w:rPr>
            </w:pPr>
            <w:r>
              <w:rPr>
                <w:sz w:val="22"/>
                <w:szCs w:val="22"/>
              </w:rPr>
              <w:t xml:space="preserve">Learners are required to communicate fluently, </w:t>
            </w:r>
            <w:proofErr w:type="gramStart"/>
            <w:r>
              <w:rPr>
                <w:sz w:val="22"/>
                <w:szCs w:val="22"/>
              </w:rPr>
              <w:t>accurately</w:t>
            </w:r>
            <w:proofErr w:type="gramEnd"/>
            <w:r>
              <w:rPr>
                <w:sz w:val="22"/>
                <w:szCs w:val="22"/>
              </w:rPr>
              <w:t xml:space="preserve"> and effectively their knowledge, understanding and judgement of texts. </w:t>
            </w:r>
          </w:p>
          <w:p w14:paraId="74DA469A" w14:textId="77777777" w:rsidR="005F1742" w:rsidRDefault="005F1742" w:rsidP="001A18CC">
            <w:pPr>
              <w:pStyle w:val="Default"/>
            </w:pPr>
          </w:p>
        </w:tc>
        <w:tc>
          <w:tcPr>
            <w:tcW w:w="3081" w:type="dxa"/>
          </w:tcPr>
          <w:p w14:paraId="74D37BB3" w14:textId="77777777" w:rsidR="005F1742" w:rsidRDefault="005F1742" w:rsidP="001A18CC">
            <w:pPr>
              <w:pStyle w:val="Default"/>
              <w:rPr>
                <w:rFonts w:cstheme="minorBidi"/>
                <w:color w:val="auto"/>
              </w:rPr>
            </w:pPr>
          </w:p>
          <w:p w14:paraId="703D88AC" w14:textId="77777777" w:rsidR="005F1742" w:rsidRDefault="005F1742" w:rsidP="001A18CC">
            <w:pPr>
              <w:pStyle w:val="Default"/>
              <w:rPr>
                <w:sz w:val="22"/>
                <w:szCs w:val="22"/>
              </w:rPr>
            </w:pPr>
            <w:r>
              <w:rPr>
                <w:sz w:val="22"/>
                <w:szCs w:val="22"/>
              </w:rPr>
              <w:t xml:space="preserve">* </w:t>
            </w:r>
            <w:proofErr w:type="gramStart"/>
            <w:r>
              <w:rPr>
                <w:sz w:val="22"/>
                <w:szCs w:val="22"/>
              </w:rPr>
              <w:t>articulate</w:t>
            </w:r>
            <w:proofErr w:type="gramEnd"/>
            <w:r>
              <w:rPr>
                <w:sz w:val="22"/>
                <w:szCs w:val="22"/>
              </w:rPr>
              <w:t xml:space="preserve"> informed, personal and creative responses to the chosen literary texts, using associated concepts and terminology, and coherent, accurate written expression </w:t>
            </w:r>
          </w:p>
          <w:p w14:paraId="03B11810" w14:textId="77777777" w:rsidR="005F1742" w:rsidRDefault="005F1742" w:rsidP="001A18CC">
            <w:pPr>
              <w:pStyle w:val="Default"/>
              <w:rPr>
                <w:sz w:val="22"/>
                <w:szCs w:val="22"/>
              </w:rPr>
            </w:pPr>
          </w:p>
          <w:p w14:paraId="3BF4CEBE" w14:textId="77777777" w:rsidR="005F1742" w:rsidRDefault="005F1742" w:rsidP="001A18CC">
            <w:pPr>
              <w:pStyle w:val="Default"/>
              <w:rPr>
                <w:sz w:val="22"/>
                <w:szCs w:val="22"/>
              </w:rPr>
            </w:pPr>
            <w:r>
              <w:rPr>
                <w:sz w:val="22"/>
                <w:szCs w:val="22"/>
              </w:rPr>
              <w:t xml:space="preserve">* </w:t>
            </w:r>
            <w:proofErr w:type="gramStart"/>
            <w:r>
              <w:rPr>
                <w:sz w:val="22"/>
                <w:szCs w:val="22"/>
              </w:rPr>
              <w:t>analyse</w:t>
            </w:r>
            <w:proofErr w:type="gramEnd"/>
            <w:r>
              <w:rPr>
                <w:sz w:val="22"/>
                <w:szCs w:val="22"/>
              </w:rPr>
              <w:t xml:space="preserve"> ways in which meanings are shaped in the chosen literary texts </w:t>
            </w:r>
          </w:p>
          <w:p w14:paraId="39AC19F4" w14:textId="77777777" w:rsidR="005F1742" w:rsidRDefault="005F1742" w:rsidP="001A18CC">
            <w:pPr>
              <w:pStyle w:val="Default"/>
              <w:rPr>
                <w:sz w:val="22"/>
                <w:szCs w:val="22"/>
              </w:rPr>
            </w:pPr>
          </w:p>
          <w:p w14:paraId="1A6C71B2" w14:textId="77777777" w:rsidR="005F1742" w:rsidRDefault="005F1742" w:rsidP="001A18CC">
            <w:pPr>
              <w:pStyle w:val="Default"/>
              <w:rPr>
                <w:sz w:val="22"/>
                <w:szCs w:val="22"/>
              </w:rPr>
            </w:pPr>
            <w:r>
              <w:rPr>
                <w:sz w:val="22"/>
                <w:szCs w:val="22"/>
              </w:rPr>
              <w:t xml:space="preserve">* </w:t>
            </w:r>
            <w:proofErr w:type="gramStart"/>
            <w:r>
              <w:rPr>
                <w:sz w:val="22"/>
                <w:szCs w:val="22"/>
              </w:rPr>
              <w:t>demonstrate</w:t>
            </w:r>
            <w:proofErr w:type="gramEnd"/>
            <w:r>
              <w:rPr>
                <w:sz w:val="22"/>
                <w:szCs w:val="22"/>
              </w:rPr>
              <w:t xml:space="preserve"> understanding of the significance and influence of the contexts in which the chosen literary texts are written and received </w:t>
            </w:r>
          </w:p>
          <w:p w14:paraId="4D527B27" w14:textId="77777777" w:rsidR="005F1742" w:rsidRDefault="005F1742" w:rsidP="001A18CC">
            <w:pPr>
              <w:pStyle w:val="Default"/>
              <w:rPr>
                <w:sz w:val="22"/>
                <w:szCs w:val="22"/>
              </w:rPr>
            </w:pPr>
          </w:p>
          <w:p w14:paraId="704B5790" w14:textId="77777777" w:rsidR="005F1742" w:rsidRDefault="005F1742" w:rsidP="001A18CC">
            <w:pPr>
              <w:pStyle w:val="Default"/>
              <w:rPr>
                <w:sz w:val="22"/>
                <w:szCs w:val="22"/>
              </w:rPr>
            </w:pPr>
            <w:r>
              <w:rPr>
                <w:sz w:val="22"/>
                <w:szCs w:val="22"/>
              </w:rPr>
              <w:t xml:space="preserve">* </w:t>
            </w:r>
            <w:proofErr w:type="gramStart"/>
            <w:r>
              <w:rPr>
                <w:sz w:val="22"/>
                <w:szCs w:val="22"/>
              </w:rPr>
              <w:t>explore</w:t>
            </w:r>
            <w:proofErr w:type="gramEnd"/>
            <w:r>
              <w:rPr>
                <w:sz w:val="22"/>
                <w:szCs w:val="22"/>
              </w:rPr>
              <w:t xml:space="preserve"> connections across the chosen literary texts </w:t>
            </w:r>
          </w:p>
          <w:p w14:paraId="156B2BB2" w14:textId="77777777" w:rsidR="005F1742" w:rsidRDefault="005F1742" w:rsidP="001A18CC">
            <w:pPr>
              <w:pStyle w:val="Default"/>
              <w:rPr>
                <w:sz w:val="22"/>
                <w:szCs w:val="22"/>
              </w:rPr>
            </w:pPr>
          </w:p>
          <w:p w14:paraId="4B781338" w14:textId="77777777" w:rsidR="005F1742" w:rsidRDefault="005F1742" w:rsidP="001A18CC">
            <w:pPr>
              <w:pStyle w:val="Default"/>
              <w:rPr>
                <w:sz w:val="22"/>
                <w:szCs w:val="22"/>
              </w:rPr>
            </w:pPr>
            <w:r>
              <w:rPr>
                <w:sz w:val="22"/>
                <w:szCs w:val="22"/>
              </w:rPr>
              <w:t xml:space="preserve">* </w:t>
            </w:r>
            <w:proofErr w:type="gramStart"/>
            <w:r>
              <w:rPr>
                <w:sz w:val="22"/>
                <w:szCs w:val="22"/>
              </w:rPr>
              <w:t>explore</w:t>
            </w:r>
            <w:proofErr w:type="gramEnd"/>
            <w:r>
              <w:rPr>
                <w:sz w:val="22"/>
                <w:szCs w:val="22"/>
              </w:rPr>
              <w:t xml:space="preserve"> the chosen literary texts informed by different interpretations. </w:t>
            </w:r>
          </w:p>
          <w:p w14:paraId="58863717" w14:textId="77777777" w:rsidR="005F1742" w:rsidRDefault="005F1742" w:rsidP="001A18CC">
            <w:pPr>
              <w:pStyle w:val="Default"/>
            </w:pPr>
          </w:p>
        </w:tc>
      </w:tr>
    </w:tbl>
    <w:p w14:paraId="7D694DA4" w14:textId="77777777" w:rsidR="005F1742" w:rsidRDefault="005F1742" w:rsidP="005F1742">
      <w:pPr>
        <w:pStyle w:val="Default"/>
        <w:ind w:left="-567"/>
      </w:pPr>
    </w:p>
    <w:p w14:paraId="4BD48DFB" w14:textId="77777777" w:rsidR="005F1742" w:rsidRDefault="005F1742" w:rsidP="005F1742">
      <w:pPr>
        <w:pStyle w:val="Default"/>
        <w:ind w:left="-567"/>
      </w:pPr>
    </w:p>
    <w:p w14:paraId="3457A456" w14:textId="77777777" w:rsidR="005F1742" w:rsidRDefault="005F1742" w:rsidP="005F1742">
      <w:pPr>
        <w:pStyle w:val="Default"/>
        <w:ind w:left="-567"/>
      </w:pPr>
    </w:p>
    <w:p w14:paraId="21483C07" w14:textId="77777777" w:rsidR="005F1742" w:rsidRDefault="005F1742" w:rsidP="005F1742">
      <w:pPr>
        <w:pStyle w:val="Default"/>
        <w:ind w:left="-567"/>
      </w:pPr>
    </w:p>
    <w:p w14:paraId="6B33A8A4" w14:textId="77777777" w:rsidR="005F1742" w:rsidRPr="0076662B" w:rsidRDefault="005F1742" w:rsidP="005F1742">
      <w:pPr>
        <w:spacing w:line="240" w:lineRule="auto"/>
        <w:rPr>
          <w:b/>
          <w:color w:val="ED7D31" w:themeColor="accent2"/>
          <w:sz w:val="36"/>
          <w:szCs w:val="24"/>
        </w:rPr>
      </w:pPr>
      <w:r w:rsidRPr="0076662B">
        <w:rPr>
          <w:rFonts w:cs="Arial"/>
          <w:b/>
          <w:noProof/>
          <w:color w:val="ED7D31" w:themeColor="accent2"/>
          <w:sz w:val="30"/>
          <w:szCs w:val="30"/>
          <w:lang w:eastAsia="en-GB"/>
        </w:rPr>
        <w:lastRenderedPageBreak/>
        <mc:AlternateContent>
          <mc:Choice Requires="wps">
            <w:drawing>
              <wp:anchor distT="0" distB="0" distL="114300" distR="114300" simplePos="0" relativeHeight="251663360" behindDoc="0" locked="0" layoutInCell="1" allowOverlap="1" wp14:anchorId="1AB95E75" wp14:editId="546976F6">
                <wp:simplePos x="0" y="0"/>
                <wp:positionH relativeFrom="page">
                  <wp:posOffset>360045</wp:posOffset>
                </wp:positionH>
                <wp:positionV relativeFrom="page">
                  <wp:posOffset>360045</wp:posOffset>
                </wp:positionV>
                <wp:extent cx="6840000" cy="9972000"/>
                <wp:effectExtent l="19050" t="19050" r="18415" b="10795"/>
                <wp:wrapNone/>
                <wp:docPr id="5" name="Rectangle 5"/>
                <wp:cNvGraphicFramePr/>
                <a:graphic xmlns:a="http://schemas.openxmlformats.org/drawingml/2006/main">
                  <a:graphicData uri="http://schemas.microsoft.com/office/word/2010/wordprocessingShape">
                    <wps:wsp>
                      <wps:cNvSpPr/>
                      <wps:spPr>
                        <a:xfrm>
                          <a:off x="0" y="0"/>
                          <a:ext cx="6840000" cy="9972000"/>
                        </a:xfrm>
                        <a:prstGeom prst="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913BED" id="Rectangle 5" o:spid="_x0000_s1026" style="position:absolute;margin-left:28.35pt;margin-top:28.35pt;width:538.6pt;height:785.2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" filled="f" strokecolor="#4472c4 [3204]" strokeweight="3pt">
                <w10:wrap anchorx="page" anchory="page"/>
              </v:rect>
            </w:pict>
          </mc:Fallback>
        </mc:AlternateContent>
      </w:r>
      <w:r w:rsidRPr="0076662B">
        <w:rPr>
          <w:b/>
          <w:noProof/>
          <w:color w:val="ED7D31" w:themeColor="accent2"/>
          <w:sz w:val="36"/>
          <w:lang w:eastAsia="en-GB"/>
        </w:rPr>
        <mc:AlternateContent>
          <mc:Choice Requires="wps">
            <w:drawing>
              <wp:anchor distT="0" distB="0" distL="114300" distR="114300" simplePos="0" relativeHeight="251664384" behindDoc="0" locked="0" layoutInCell="1" allowOverlap="1" wp14:anchorId="6D059EA5" wp14:editId="0BA413A2">
                <wp:simplePos x="0" y="0"/>
                <wp:positionH relativeFrom="page">
                  <wp:posOffset>360045</wp:posOffset>
                </wp:positionH>
                <wp:positionV relativeFrom="page">
                  <wp:posOffset>360045</wp:posOffset>
                </wp:positionV>
                <wp:extent cx="6840000" cy="9972000"/>
                <wp:effectExtent l="19050" t="19050" r="18415" b="10795"/>
                <wp:wrapNone/>
                <wp:docPr id="13" name="Rectangle 13"/>
                <wp:cNvGraphicFramePr/>
                <a:graphic xmlns:a="http://schemas.openxmlformats.org/drawingml/2006/main">
                  <a:graphicData uri="http://schemas.microsoft.com/office/word/2010/wordprocessingShape">
                    <wps:wsp>
                      <wps:cNvSpPr/>
                      <wps:spPr>
                        <a:xfrm>
                          <a:off x="0" y="0"/>
                          <a:ext cx="6840000" cy="9972000"/>
                        </a:xfrm>
                        <a:prstGeom prst="rect">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8547AA" id="Rectangle 13" o:spid="_x0000_s1026" style="position:absolute;margin-left:28.35pt;margin-top:28.35pt;width:538.6pt;height:785.2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" filled="f" strokecolor="black [3213]" strokeweight="3pt">
                <w10:wrap anchorx="page" anchory="page"/>
              </v:rect>
            </w:pict>
          </mc:Fallback>
        </mc:AlternateContent>
      </w:r>
      <w:r w:rsidRPr="0076662B">
        <w:rPr>
          <w:b/>
          <w:color w:val="ED7D31" w:themeColor="accent2"/>
          <w:sz w:val="36"/>
          <w:szCs w:val="24"/>
        </w:rPr>
        <w:t>Tips</w:t>
      </w:r>
    </w:p>
    <w:p w14:paraId="37D97C16" w14:textId="77777777" w:rsidR="005F1742" w:rsidRDefault="005F1742" w:rsidP="005F1742">
      <w:pPr>
        <w:spacing w:line="240" w:lineRule="auto"/>
        <w:rPr>
          <w:color w:val="4472C4" w:themeColor="accent1"/>
          <w:sz w:val="24"/>
          <w:szCs w:val="24"/>
        </w:rPr>
      </w:pPr>
    </w:p>
    <w:p w14:paraId="2D7A3009" w14:textId="77777777" w:rsidR="005F1742" w:rsidRPr="004F6D06" w:rsidRDefault="005F1742" w:rsidP="005F1742">
      <w:pPr>
        <w:pStyle w:val="ListParagraph"/>
        <w:numPr>
          <w:ilvl w:val="0"/>
          <w:numId w:val="17"/>
        </w:numPr>
        <w:tabs>
          <w:tab w:val="left" w:pos="7470"/>
        </w:tabs>
        <w:spacing w:line="276" w:lineRule="auto"/>
        <w:rPr>
          <w:sz w:val="24"/>
        </w:rPr>
      </w:pPr>
      <w:r w:rsidRPr="004F6D06">
        <w:rPr>
          <w:sz w:val="24"/>
        </w:rPr>
        <w:t>Twitter - follow writers and academics who blog about literature</w:t>
      </w:r>
    </w:p>
    <w:p w14:paraId="43918D28" w14:textId="77777777" w:rsidR="005F1742" w:rsidRPr="004F6D06" w:rsidRDefault="005F1742" w:rsidP="005F1742">
      <w:pPr>
        <w:pStyle w:val="ListParagraph"/>
        <w:numPr>
          <w:ilvl w:val="0"/>
          <w:numId w:val="17"/>
        </w:numPr>
        <w:tabs>
          <w:tab w:val="left" w:pos="7470"/>
        </w:tabs>
        <w:spacing w:line="276" w:lineRule="auto"/>
        <w:rPr>
          <w:sz w:val="24"/>
        </w:rPr>
      </w:pPr>
      <w:r w:rsidRPr="004F6D06">
        <w:rPr>
          <w:sz w:val="24"/>
        </w:rPr>
        <w:t>Keep a blog on your reading and what you have found – far easier than carrying around a big file</w:t>
      </w:r>
    </w:p>
    <w:p w14:paraId="41E100BD" w14:textId="77777777" w:rsidR="005F1742" w:rsidRPr="004F6D06" w:rsidRDefault="005F1742" w:rsidP="005F1742">
      <w:pPr>
        <w:pStyle w:val="ListParagraph"/>
        <w:numPr>
          <w:ilvl w:val="0"/>
          <w:numId w:val="17"/>
        </w:numPr>
        <w:tabs>
          <w:tab w:val="left" w:pos="7470"/>
        </w:tabs>
        <w:spacing w:line="276" w:lineRule="auto"/>
        <w:rPr>
          <w:sz w:val="24"/>
        </w:rPr>
      </w:pPr>
      <w:r w:rsidRPr="004F6D06">
        <w:rPr>
          <w:sz w:val="24"/>
        </w:rPr>
        <w:t xml:space="preserve">Read a couple of the set texts over the summer – remember to be successful you will need to read a few times before the exams </w:t>
      </w:r>
      <w:proofErr w:type="gramStart"/>
      <w:r w:rsidRPr="004F6D06">
        <w:rPr>
          <w:sz w:val="24"/>
        </w:rPr>
        <w:t>in order to</w:t>
      </w:r>
      <w:proofErr w:type="gramEnd"/>
      <w:r w:rsidRPr="004F6D06">
        <w:rPr>
          <w:sz w:val="24"/>
        </w:rPr>
        <w:t xml:space="preserve"> have a really good understanding – If you have not been given this information ask someone in your English department.</w:t>
      </w:r>
    </w:p>
    <w:p w14:paraId="6FE617E4" w14:textId="77777777" w:rsidR="005F1742" w:rsidRPr="004F6D06" w:rsidRDefault="005F1742" w:rsidP="005F1742">
      <w:pPr>
        <w:pStyle w:val="ListParagraph"/>
        <w:numPr>
          <w:ilvl w:val="0"/>
          <w:numId w:val="17"/>
        </w:numPr>
        <w:tabs>
          <w:tab w:val="left" w:pos="7470"/>
        </w:tabs>
        <w:spacing w:line="276" w:lineRule="auto"/>
        <w:rPr>
          <w:sz w:val="24"/>
        </w:rPr>
      </w:pPr>
      <w:r w:rsidRPr="004F6D06">
        <w:rPr>
          <w:sz w:val="24"/>
        </w:rPr>
        <w:t xml:space="preserve">Download electronic copies of your set texts on your device and make notes on it which you can then print </w:t>
      </w:r>
    </w:p>
    <w:p w14:paraId="692F7FBC" w14:textId="77777777" w:rsidR="005F1742" w:rsidRPr="004F6D06" w:rsidRDefault="005F1742" w:rsidP="005F1742">
      <w:pPr>
        <w:pStyle w:val="ListParagraph"/>
        <w:numPr>
          <w:ilvl w:val="0"/>
          <w:numId w:val="17"/>
        </w:numPr>
        <w:tabs>
          <w:tab w:val="left" w:pos="7470"/>
        </w:tabs>
        <w:spacing w:line="276" w:lineRule="auto"/>
        <w:rPr>
          <w:sz w:val="24"/>
        </w:rPr>
      </w:pPr>
      <w:r w:rsidRPr="004F6D06">
        <w:rPr>
          <w:sz w:val="24"/>
        </w:rPr>
        <w:t>Download the audio book of the text – Listen and read at the same time</w:t>
      </w:r>
    </w:p>
    <w:p w14:paraId="5E443D84" w14:textId="77777777" w:rsidR="005F1742" w:rsidRPr="004F6D06" w:rsidRDefault="005F1742" w:rsidP="005F1742">
      <w:pPr>
        <w:pStyle w:val="ListParagraph"/>
        <w:numPr>
          <w:ilvl w:val="0"/>
          <w:numId w:val="17"/>
        </w:numPr>
        <w:tabs>
          <w:tab w:val="left" w:pos="7470"/>
        </w:tabs>
        <w:spacing w:line="276" w:lineRule="auto"/>
        <w:rPr>
          <w:sz w:val="24"/>
        </w:rPr>
      </w:pPr>
      <w:r w:rsidRPr="004F6D06">
        <w:rPr>
          <w:sz w:val="24"/>
        </w:rPr>
        <w:t xml:space="preserve">Get an understanding of what Marxism, feminism etc. are and how they help our understanding of literature </w:t>
      </w:r>
    </w:p>
    <w:p w14:paraId="7AF8D235" w14:textId="77777777" w:rsidR="005F1742" w:rsidRPr="004F6D06" w:rsidRDefault="005F1742" w:rsidP="005F1742">
      <w:pPr>
        <w:pStyle w:val="ListParagraph"/>
        <w:numPr>
          <w:ilvl w:val="0"/>
          <w:numId w:val="17"/>
        </w:numPr>
        <w:tabs>
          <w:tab w:val="left" w:pos="7470"/>
        </w:tabs>
        <w:spacing w:line="276" w:lineRule="auto"/>
        <w:rPr>
          <w:sz w:val="24"/>
        </w:rPr>
      </w:pPr>
      <w:r w:rsidRPr="004F6D06">
        <w:rPr>
          <w:sz w:val="24"/>
        </w:rPr>
        <w:t>Historical reading of specific periods in history – Victorian period, Renaissance, Romantic period etc.</w:t>
      </w:r>
    </w:p>
    <w:p w14:paraId="36A5329E" w14:textId="77777777" w:rsidR="005F1742" w:rsidRPr="004F6D06" w:rsidRDefault="005F1742" w:rsidP="005F1742">
      <w:pPr>
        <w:pStyle w:val="ListParagraph"/>
        <w:numPr>
          <w:ilvl w:val="0"/>
          <w:numId w:val="17"/>
        </w:numPr>
        <w:tabs>
          <w:tab w:val="left" w:pos="7470"/>
        </w:tabs>
        <w:spacing w:line="276" w:lineRule="auto"/>
        <w:rPr>
          <w:sz w:val="24"/>
        </w:rPr>
      </w:pPr>
      <w:r w:rsidRPr="004F6D06">
        <w:rPr>
          <w:sz w:val="24"/>
        </w:rPr>
        <w:t xml:space="preserve">Create a profile of an author you will be studying </w:t>
      </w:r>
    </w:p>
    <w:p w14:paraId="7A939882" w14:textId="77777777" w:rsidR="005F1742" w:rsidRPr="004F6D06" w:rsidRDefault="005F1742" w:rsidP="005F1742">
      <w:pPr>
        <w:pStyle w:val="ListParagraph"/>
        <w:numPr>
          <w:ilvl w:val="0"/>
          <w:numId w:val="17"/>
        </w:numPr>
        <w:tabs>
          <w:tab w:val="left" w:pos="7470"/>
        </w:tabs>
        <w:spacing w:line="276" w:lineRule="auto"/>
        <w:rPr>
          <w:sz w:val="24"/>
        </w:rPr>
      </w:pPr>
      <w:r w:rsidRPr="004F6D06">
        <w:rPr>
          <w:sz w:val="24"/>
        </w:rPr>
        <w:t xml:space="preserve">Challenge the teacher with something that you have read </w:t>
      </w:r>
    </w:p>
    <w:p w14:paraId="0B4EAD83" w14:textId="77777777" w:rsidR="005F1742" w:rsidRPr="004F6D06" w:rsidRDefault="005F1742" w:rsidP="005F1742">
      <w:pPr>
        <w:pStyle w:val="ListParagraph"/>
        <w:numPr>
          <w:ilvl w:val="0"/>
          <w:numId w:val="17"/>
        </w:numPr>
        <w:tabs>
          <w:tab w:val="left" w:pos="7470"/>
        </w:tabs>
        <w:spacing w:line="276" w:lineRule="auto"/>
        <w:rPr>
          <w:sz w:val="24"/>
        </w:rPr>
      </w:pPr>
      <w:r w:rsidRPr="004F6D06">
        <w:rPr>
          <w:sz w:val="24"/>
        </w:rPr>
        <w:t>Library – Google books, school library, university libraries, local libraries</w:t>
      </w:r>
    </w:p>
    <w:p w14:paraId="64633ED9" w14:textId="77777777" w:rsidR="005F1742" w:rsidRPr="004F6D06" w:rsidRDefault="005F1742" w:rsidP="005F1742">
      <w:pPr>
        <w:pStyle w:val="ListParagraph"/>
        <w:numPr>
          <w:ilvl w:val="0"/>
          <w:numId w:val="17"/>
        </w:numPr>
        <w:tabs>
          <w:tab w:val="left" w:pos="7470"/>
        </w:tabs>
        <w:spacing w:line="276" w:lineRule="auto"/>
        <w:rPr>
          <w:sz w:val="24"/>
        </w:rPr>
      </w:pPr>
      <w:r w:rsidRPr="004F6D06">
        <w:rPr>
          <w:sz w:val="24"/>
        </w:rPr>
        <w:t xml:space="preserve">Download an app called Pocket (available on Android and Apple devices) – keeps all your reading saved in one place </w:t>
      </w:r>
    </w:p>
    <w:p w14:paraId="4E6EF6E1" w14:textId="77777777" w:rsidR="005F1742" w:rsidRDefault="005F1742" w:rsidP="005F1742">
      <w:pPr>
        <w:pStyle w:val="ListParagraph"/>
        <w:numPr>
          <w:ilvl w:val="0"/>
          <w:numId w:val="17"/>
        </w:numPr>
        <w:tabs>
          <w:tab w:val="left" w:pos="7470"/>
        </w:tabs>
        <w:spacing w:line="276" w:lineRule="auto"/>
        <w:rPr>
          <w:sz w:val="24"/>
        </w:rPr>
      </w:pPr>
      <w:r w:rsidRPr="004F6D06">
        <w:rPr>
          <w:sz w:val="24"/>
        </w:rPr>
        <w:t xml:space="preserve">Write a weekly reflection of what you have learnt each week – These notes can build up to some great revision notes. </w:t>
      </w:r>
    </w:p>
    <w:p w14:paraId="1201ECBC" w14:textId="77777777" w:rsidR="005F1742" w:rsidRPr="005D732E" w:rsidRDefault="005F1742" w:rsidP="005F1742">
      <w:pPr>
        <w:pStyle w:val="ListParagraph"/>
        <w:numPr>
          <w:ilvl w:val="0"/>
          <w:numId w:val="17"/>
        </w:numPr>
        <w:tabs>
          <w:tab w:val="left" w:pos="7470"/>
        </w:tabs>
        <w:spacing w:line="276" w:lineRule="auto"/>
        <w:rPr>
          <w:sz w:val="24"/>
        </w:rPr>
      </w:pPr>
      <w:r w:rsidRPr="005D732E">
        <w:rPr>
          <w:sz w:val="24"/>
        </w:rPr>
        <w:t xml:space="preserve">Listen to TED talks on literature and grammar to widen </w:t>
      </w:r>
      <w:proofErr w:type="gramStart"/>
      <w:r w:rsidRPr="005D732E">
        <w:rPr>
          <w:sz w:val="24"/>
        </w:rPr>
        <w:t>your</w:t>
      </w:r>
      <w:proofErr w:type="gramEnd"/>
      <w:r w:rsidRPr="005D732E">
        <w:rPr>
          <w:sz w:val="24"/>
        </w:rPr>
        <w:t xml:space="preserve"> understand of the subject. This enables you to see what other people’s perspectives are. You can listen to them online or download the app. Follow these links to get you started:</w:t>
      </w:r>
    </w:p>
    <w:p w14:paraId="6EE39759" w14:textId="77777777" w:rsidR="005F1742" w:rsidRPr="005D732E" w:rsidRDefault="005F1742" w:rsidP="005F1742">
      <w:pPr>
        <w:pStyle w:val="ListParagraph"/>
        <w:numPr>
          <w:ilvl w:val="0"/>
          <w:numId w:val="18"/>
        </w:numPr>
        <w:tabs>
          <w:tab w:val="left" w:pos="7470"/>
        </w:tabs>
        <w:spacing w:line="276" w:lineRule="auto"/>
        <w:rPr>
          <w:sz w:val="24"/>
        </w:rPr>
      </w:pPr>
      <w:r w:rsidRPr="005D732E">
        <w:rPr>
          <w:sz w:val="24"/>
        </w:rPr>
        <w:t xml:space="preserve">https://www.ted.com/topics/literature  </w:t>
      </w:r>
    </w:p>
    <w:p w14:paraId="2C32343C" w14:textId="77777777" w:rsidR="005F1742" w:rsidRDefault="00FE2E87" w:rsidP="005F1742">
      <w:pPr>
        <w:pStyle w:val="ListParagraph"/>
        <w:numPr>
          <w:ilvl w:val="0"/>
          <w:numId w:val="18"/>
        </w:numPr>
        <w:tabs>
          <w:tab w:val="left" w:pos="7470"/>
        </w:tabs>
        <w:spacing w:line="276" w:lineRule="auto"/>
        <w:rPr>
          <w:sz w:val="24"/>
        </w:rPr>
      </w:pPr>
      <w:hyperlink r:id="rId11" w:history="1">
        <w:r w:rsidR="005F1742" w:rsidRPr="00DC6D6E">
          <w:rPr>
            <w:rStyle w:val="Hyperlink"/>
            <w:sz w:val="24"/>
          </w:rPr>
          <w:t>http://blog.ed.ted.com/2014/05/29/be-a-better-writer-in-15-minutes-4-ted-ed-lessons-on-grammar-and-word-choice/</w:t>
        </w:r>
      </w:hyperlink>
    </w:p>
    <w:p w14:paraId="1D0AA1DD" w14:textId="77777777" w:rsidR="005F1742" w:rsidRDefault="005F1742" w:rsidP="005F1742">
      <w:pPr>
        <w:tabs>
          <w:tab w:val="left" w:pos="7470"/>
        </w:tabs>
        <w:spacing w:line="276" w:lineRule="auto"/>
        <w:rPr>
          <w:sz w:val="24"/>
        </w:rPr>
      </w:pPr>
    </w:p>
    <w:p w14:paraId="3BF05A60" w14:textId="77777777" w:rsidR="005F1742" w:rsidRDefault="005F1742" w:rsidP="005F1742">
      <w:pPr>
        <w:tabs>
          <w:tab w:val="left" w:pos="7470"/>
        </w:tabs>
        <w:spacing w:line="276" w:lineRule="auto"/>
        <w:rPr>
          <w:sz w:val="24"/>
        </w:rPr>
      </w:pPr>
    </w:p>
    <w:tbl>
      <w:tblPr>
        <w:tblStyle w:val="TableGrid"/>
        <w:tblW w:w="0" w:type="auto"/>
        <w:tblLook w:val="04A0" w:firstRow="1" w:lastRow="0" w:firstColumn="1" w:lastColumn="0" w:noHBand="0" w:noVBand="1"/>
      </w:tblPr>
      <w:tblGrid>
        <w:gridCol w:w="9016"/>
      </w:tblGrid>
      <w:tr w:rsidR="005F1742" w14:paraId="26C77809" w14:textId="77777777" w:rsidTr="001A18CC">
        <w:tc>
          <w:tcPr>
            <w:tcW w:w="9242" w:type="dxa"/>
          </w:tcPr>
          <w:p w14:paraId="0EC7EC78" w14:textId="77777777" w:rsidR="005F1742" w:rsidRDefault="005F1742" w:rsidP="001A18CC">
            <w:pPr>
              <w:tabs>
                <w:tab w:val="left" w:pos="7470"/>
              </w:tabs>
              <w:spacing w:line="276" w:lineRule="auto"/>
              <w:jc w:val="center"/>
              <w:rPr>
                <w:sz w:val="24"/>
              </w:rPr>
            </w:pPr>
            <w:r w:rsidRPr="0076662B">
              <w:rPr>
                <w:rFonts w:ascii="Georgia" w:hAnsi="Georgia"/>
                <w:color w:val="ED7D31" w:themeColor="accent2"/>
                <w:sz w:val="56"/>
              </w:rPr>
              <w:t xml:space="preserve">“There are worse crimes than burning books. One of them is not reading them.” </w:t>
            </w:r>
            <w:r w:rsidRPr="0076662B">
              <w:rPr>
                <w:rFonts w:ascii="Georgia" w:hAnsi="Georgia"/>
                <w:color w:val="000000" w:themeColor="text1"/>
                <w:sz w:val="56"/>
              </w:rPr>
              <w:t xml:space="preserve">- </w:t>
            </w:r>
            <w:r w:rsidRPr="0076662B">
              <w:rPr>
                <w:rFonts w:ascii="Georgia" w:hAnsi="Georgia"/>
                <w:i/>
                <w:color w:val="000000" w:themeColor="text1"/>
                <w:sz w:val="56"/>
              </w:rPr>
              <w:t>Ray Bradbury</w:t>
            </w:r>
          </w:p>
        </w:tc>
      </w:tr>
    </w:tbl>
    <w:p w14:paraId="4D54ACD6" w14:textId="77777777" w:rsidR="005F1742" w:rsidRPr="00336981" w:rsidRDefault="005F1742" w:rsidP="005F1742">
      <w:pPr>
        <w:tabs>
          <w:tab w:val="left" w:pos="7470"/>
        </w:tabs>
        <w:spacing w:line="276" w:lineRule="auto"/>
        <w:rPr>
          <w:sz w:val="24"/>
        </w:rPr>
      </w:pPr>
    </w:p>
    <w:p w14:paraId="44777717" w14:textId="77777777" w:rsidR="005F1742" w:rsidRDefault="005F1742" w:rsidP="005F1742">
      <w:pPr>
        <w:spacing w:line="240" w:lineRule="auto"/>
        <w:rPr>
          <w:noProof/>
          <w:color w:val="4472C4" w:themeColor="accent1"/>
          <w:sz w:val="24"/>
          <w:szCs w:val="24"/>
          <w:lang w:eastAsia="en-GB"/>
        </w:rPr>
      </w:pPr>
      <w:r w:rsidRPr="00BE11EB">
        <w:rPr>
          <w:noProof/>
          <w:color w:val="4472C4" w:themeColor="accent1"/>
          <w:sz w:val="24"/>
          <w:szCs w:val="24"/>
          <w:lang w:eastAsia="en-GB"/>
        </w:rPr>
        <w:lastRenderedPageBreak/>
        <mc:AlternateContent>
          <mc:Choice Requires="wps">
            <w:drawing>
              <wp:anchor distT="0" distB="0" distL="114300" distR="114300" simplePos="0" relativeHeight="251671552" behindDoc="0" locked="0" layoutInCell="1" allowOverlap="1" wp14:anchorId="3091F2B6" wp14:editId="6A19072E">
                <wp:simplePos x="0" y="0"/>
                <wp:positionH relativeFrom="column">
                  <wp:posOffset>3265714</wp:posOffset>
                </wp:positionH>
                <wp:positionV relativeFrom="paragraph">
                  <wp:posOffset>26127</wp:posOffset>
                </wp:positionV>
                <wp:extent cx="2642235" cy="6058716"/>
                <wp:effectExtent l="19050" t="19050" r="24765" b="18415"/>
                <wp:wrapNone/>
                <wp:docPr id="27" name="Rectangle 27"/>
                <wp:cNvGraphicFramePr/>
                <a:graphic xmlns:a="http://schemas.openxmlformats.org/drawingml/2006/main">
                  <a:graphicData uri="http://schemas.microsoft.com/office/word/2010/wordprocessingShape">
                    <wps:wsp>
                      <wps:cNvSpPr/>
                      <wps:spPr>
                        <a:xfrm>
                          <a:off x="0" y="0"/>
                          <a:ext cx="2642235" cy="6058716"/>
                        </a:xfrm>
                        <a:prstGeom prst="rect">
                          <a:avLst/>
                        </a:prstGeom>
                        <a:noFill/>
                        <a:ln w="381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19BA91D" id="Rectangle 27" o:spid="_x0000_s1026" style="position:absolute;margin-left:257.15pt;margin-top:2.05pt;width:208.05pt;height:477.05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" filled="f" strokecolor="#ed7d31 [3205]" strokeweight="3pt"/>
            </w:pict>
          </mc:Fallback>
        </mc:AlternateContent>
      </w:r>
      <w:r>
        <w:rPr>
          <w:noProof/>
          <w:color w:val="4472C4" w:themeColor="accent1"/>
          <w:sz w:val="24"/>
          <w:szCs w:val="24"/>
          <w:lang w:eastAsia="en-GB"/>
        </w:rPr>
        <w:drawing>
          <wp:anchor distT="0" distB="0" distL="114300" distR="114300" simplePos="0" relativeHeight="251674624" behindDoc="0" locked="0" layoutInCell="1" allowOverlap="1" wp14:anchorId="5D357276" wp14:editId="13FD45F6">
            <wp:simplePos x="0" y="0"/>
            <wp:positionH relativeFrom="column">
              <wp:posOffset>3604895</wp:posOffset>
            </wp:positionH>
            <wp:positionV relativeFrom="paragraph">
              <wp:posOffset>221615</wp:posOffset>
            </wp:positionV>
            <wp:extent cx="2023110" cy="1893570"/>
            <wp:effectExtent l="0" t="0" r="0" b="0"/>
            <wp:wrapThrough wrapText="bothSides">
              <wp:wrapPolygon edited="0">
                <wp:start x="0" y="0"/>
                <wp:lineTo x="0" y="21296"/>
                <wp:lineTo x="21356" y="21296"/>
                <wp:lineTo x="21356" y="0"/>
                <wp:lineTo x="0" y="0"/>
              </wp:wrapPolygon>
            </wp:wrapThrough>
            <wp:docPr id="61" name="Picture 61" descr="A picture containing line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descr="A picture containing linedrawing&#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23110" cy="1893570"/>
                    </a:xfrm>
                    <a:prstGeom prst="rect">
                      <a:avLst/>
                    </a:prstGeom>
                  </pic:spPr>
                </pic:pic>
              </a:graphicData>
            </a:graphic>
            <wp14:sizeRelH relativeFrom="margin">
              <wp14:pctWidth>0</wp14:pctWidth>
            </wp14:sizeRelH>
            <wp14:sizeRelV relativeFrom="margin">
              <wp14:pctHeight>0</wp14:pctHeight>
            </wp14:sizeRelV>
          </wp:anchor>
        </w:drawing>
      </w:r>
      <w:r>
        <w:rPr>
          <w:noProof/>
          <w:color w:val="4472C4" w:themeColor="accent1"/>
          <w:sz w:val="24"/>
          <w:szCs w:val="24"/>
          <w:lang w:eastAsia="en-GB"/>
        </w:rPr>
        <mc:AlternateContent>
          <mc:Choice Requires="wps">
            <w:drawing>
              <wp:anchor distT="0" distB="0" distL="114300" distR="114300" simplePos="0" relativeHeight="251672576" behindDoc="0" locked="0" layoutInCell="1" allowOverlap="1" wp14:anchorId="2F593DE2" wp14:editId="0DA7E211">
                <wp:simplePos x="0" y="0"/>
                <wp:positionH relativeFrom="column">
                  <wp:posOffset>-82550</wp:posOffset>
                </wp:positionH>
                <wp:positionV relativeFrom="paragraph">
                  <wp:posOffset>116840</wp:posOffset>
                </wp:positionV>
                <wp:extent cx="3048000" cy="3943985"/>
                <wp:effectExtent l="0" t="0" r="0" b="0"/>
                <wp:wrapNone/>
                <wp:docPr id="15" name="Rectangle 15"/>
                <wp:cNvGraphicFramePr/>
                <a:graphic xmlns:a="http://schemas.openxmlformats.org/drawingml/2006/main">
                  <a:graphicData uri="http://schemas.microsoft.com/office/word/2010/wordprocessingShape">
                    <wps:wsp>
                      <wps:cNvSpPr/>
                      <wps:spPr>
                        <a:xfrm>
                          <a:off x="0" y="0"/>
                          <a:ext cx="3048000" cy="3943985"/>
                        </a:xfrm>
                        <a:prstGeom prst="rect">
                          <a:avLst/>
                        </a:prstGeom>
                        <a:solidFill>
                          <a:srgbClr val="92D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3CF4108" id="Rectangle 15" o:spid="_x0000_s1026" style="position:absolute;margin-left:-6.5pt;margin-top:9.2pt;width:240pt;height:310.55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" fillcolor="#92d050" stroked="f" strokeweight="1pt"/>
            </w:pict>
          </mc:Fallback>
        </mc:AlternateContent>
      </w:r>
    </w:p>
    <w:p w14:paraId="36209608" w14:textId="77777777" w:rsidR="005F1742" w:rsidRDefault="005F1742" w:rsidP="005F1742">
      <w:pPr>
        <w:spacing w:line="240" w:lineRule="auto"/>
        <w:rPr>
          <w:noProof/>
          <w:color w:val="4472C4" w:themeColor="accent1"/>
          <w:sz w:val="24"/>
          <w:szCs w:val="24"/>
          <w:lang w:eastAsia="en-GB"/>
        </w:rPr>
      </w:pPr>
      <w:r w:rsidRPr="0039516B">
        <w:rPr>
          <w:noProof/>
          <w:color w:val="4472C4" w:themeColor="accent1"/>
          <w:sz w:val="24"/>
          <w:szCs w:val="24"/>
          <w:lang w:eastAsia="en-GB"/>
        </w:rPr>
        <mc:AlternateContent>
          <mc:Choice Requires="wps">
            <w:drawing>
              <wp:anchor distT="45720" distB="45720" distL="114300" distR="114300" simplePos="0" relativeHeight="251673600" behindDoc="0" locked="0" layoutInCell="1" allowOverlap="1" wp14:anchorId="7C986D48" wp14:editId="7EA54B74">
                <wp:simplePos x="0" y="0"/>
                <wp:positionH relativeFrom="column">
                  <wp:posOffset>-78740</wp:posOffset>
                </wp:positionH>
                <wp:positionV relativeFrom="paragraph">
                  <wp:posOffset>234587</wp:posOffset>
                </wp:positionV>
                <wp:extent cx="3048000" cy="3564890"/>
                <wp:effectExtent l="0" t="0" r="0" b="0"/>
                <wp:wrapSquare wrapText="bothSides"/>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0" cy="3564890"/>
                        </a:xfrm>
                        <a:prstGeom prst="rect">
                          <a:avLst/>
                        </a:prstGeom>
                        <a:noFill/>
                        <a:ln w="9525">
                          <a:noFill/>
                          <a:miter lim="800000"/>
                          <a:headEnd/>
                          <a:tailEnd/>
                        </a:ln>
                      </wps:spPr>
                      <wps:txbx>
                        <w:txbxContent>
                          <w:p w14:paraId="2D63D01A" w14:textId="77777777" w:rsidR="005F1742" w:rsidRPr="00C9650F" w:rsidRDefault="005F1742" w:rsidP="005F1742">
                            <w:pPr>
                              <w:jc w:val="center"/>
                              <w:rPr>
                                <w:rFonts w:ascii="Georgia" w:hAnsi="Georgia"/>
                                <w:b/>
                                <w:color w:val="FFFFFF" w:themeColor="background1"/>
                                <w:sz w:val="40"/>
                                <w:szCs w:val="32"/>
                              </w:rPr>
                            </w:pPr>
                            <w:r w:rsidRPr="00C9650F">
                              <w:rPr>
                                <w:rFonts w:ascii="Georgia" w:hAnsi="Georgia"/>
                                <w:b/>
                                <w:color w:val="FFFFFF" w:themeColor="background1"/>
                                <w:sz w:val="40"/>
                                <w:szCs w:val="32"/>
                              </w:rPr>
                              <w:t>You’re off to</w:t>
                            </w:r>
                            <w:r>
                              <w:rPr>
                                <w:rFonts w:ascii="Georgia" w:hAnsi="Georgia"/>
                                <w:b/>
                                <w:color w:val="FFFFFF" w:themeColor="background1"/>
                                <w:sz w:val="40"/>
                                <w:szCs w:val="32"/>
                              </w:rPr>
                              <w:t xml:space="preserve"> </w:t>
                            </w:r>
                            <w:r w:rsidRPr="00C9650F">
                              <w:rPr>
                                <w:rFonts w:ascii="Georgia" w:hAnsi="Georgia"/>
                                <w:b/>
                                <w:color w:val="FFFFFF" w:themeColor="background1"/>
                                <w:sz w:val="40"/>
                                <w:szCs w:val="32"/>
                              </w:rPr>
                              <w:t xml:space="preserve">great places! </w:t>
                            </w:r>
                          </w:p>
                          <w:p w14:paraId="69333A01" w14:textId="77777777" w:rsidR="005F1742" w:rsidRPr="00C9650F" w:rsidRDefault="005F1742" w:rsidP="005F1742">
                            <w:pPr>
                              <w:jc w:val="center"/>
                              <w:rPr>
                                <w:rFonts w:ascii="Georgia" w:hAnsi="Georgia"/>
                                <w:b/>
                                <w:color w:val="FFFFFF" w:themeColor="background1"/>
                                <w:sz w:val="40"/>
                                <w:szCs w:val="32"/>
                              </w:rPr>
                            </w:pPr>
                            <w:r w:rsidRPr="00C9650F">
                              <w:rPr>
                                <w:rFonts w:ascii="Georgia" w:hAnsi="Georgia"/>
                                <w:b/>
                                <w:color w:val="FFFFFF" w:themeColor="background1"/>
                                <w:sz w:val="40"/>
                                <w:szCs w:val="32"/>
                              </w:rPr>
                              <w:t>Today is your day!</w:t>
                            </w:r>
                          </w:p>
                          <w:p w14:paraId="6D4519EB" w14:textId="77777777" w:rsidR="005F1742" w:rsidRPr="00C9650F" w:rsidRDefault="005F1742" w:rsidP="005F1742">
                            <w:pPr>
                              <w:jc w:val="center"/>
                              <w:rPr>
                                <w:rFonts w:ascii="Georgia" w:hAnsi="Georgia"/>
                                <w:b/>
                                <w:color w:val="FFFFFF" w:themeColor="background1"/>
                                <w:sz w:val="40"/>
                                <w:szCs w:val="32"/>
                              </w:rPr>
                            </w:pPr>
                            <w:r w:rsidRPr="00C9650F">
                              <w:rPr>
                                <w:rFonts w:ascii="Georgia" w:hAnsi="Georgia"/>
                                <w:b/>
                                <w:color w:val="FFFFFF" w:themeColor="background1"/>
                                <w:sz w:val="40"/>
                                <w:szCs w:val="32"/>
                              </w:rPr>
                              <w:t>Your mountain</w:t>
                            </w:r>
                            <w:r w:rsidRPr="00C9650F">
                              <w:rPr>
                                <w:rFonts w:ascii="Georgia" w:hAnsi="Georgia"/>
                                <w:b/>
                                <w:color w:val="FFFFFF" w:themeColor="background1"/>
                                <w:sz w:val="40"/>
                                <w:szCs w:val="32"/>
                              </w:rPr>
                              <w:br/>
                              <w:t xml:space="preserve">is waiting, </w:t>
                            </w:r>
                          </w:p>
                          <w:p w14:paraId="0F00393F" w14:textId="77777777" w:rsidR="005F1742" w:rsidRPr="00C9650F" w:rsidRDefault="005F1742" w:rsidP="005F1742">
                            <w:pPr>
                              <w:jc w:val="center"/>
                              <w:rPr>
                                <w:rFonts w:ascii="Georgia" w:hAnsi="Georgia"/>
                                <w:b/>
                                <w:color w:val="FFFFFF" w:themeColor="background1"/>
                                <w:sz w:val="40"/>
                                <w:szCs w:val="32"/>
                              </w:rPr>
                            </w:pPr>
                            <w:r w:rsidRPr="00C9650F">
                              <w:rPr>
                                <w:rFonts w:ascii="Georgia" w:hAnsi="Georgia"/>
                                <w:b/>
                                <w:color w:val="FFFFFF" w:themeColor="background1"/>
                                <w:sz w:val="40"/>
                                <w:szCs w:val="32"/>
                              </w:rPr>
                              <w:t>So… get on</w:t>
                            </w:r>
                            <w:r>
                              <w:rPr>
                                <w:rFonts w:ascii="Georgia" w:hAnsi="Georgia"/>
                                <w:b/>
                                <w:color w:val="FFFFFF" w:themeColor="background1"/>
                                <w:sz w:val="40"/>
                                <w:szCs w:val="32"/>
                              </w:rPr>
                              <w:t xml:space="preserve"> </w:t>
                            </w:r>
                            <w:r>
                              <w:rPr>
                                <w:rFonts w:ascii="Georgia" w:hAnsi="Georgia"/>
                                <w:b/>
                                <w:color w:val="FFFFFF" w:themeColor="background1"/>
                                <w:sz w:val="40"/>
                                <w:szCs w:val="32"/>
                              </w:rPr>
                              <w:br/>
                            </w:r>
                            <w:r w:rsidRPr="00C9650F">
                              <w:rPr>
                                <w:rFonts w:ascii="Georgia" w:hAnsi="Georgia"/>
                                <w:b/>
                                <w:color w:val="FFFFFF" w:themeColor="background1"/>
                                <w:sz w:val="40"/>
                                <w:szCs w:val="32"/>
                              </w:rPr>
                              <w:t>your way!</w:t>
                            </w:r>
                            <w:r w:rsidRPr="00C9650F">
                              <w:rPr>
                                <w:rFonts w:ascii="Georgia" w:hAnsi="Georgia"/>
                                <w:b/>
                                <w:color w:val="FFFFFF" w:themeColor="background1"/>
                                <w:sz w:val="72"/>
                              </w:rPr>
                              <w:t xml:space="preserve"> </w:t>
                            </w:r>
                            <w:r>
                              <w:rPr>
                                <w:rFonts w:ascii="Georgia" w:hAnsi="Georgia"/>
                                <w:b/>
                                <w:color w:val="FFFFFF" w:themeColor="background1"/>
                                <w:sz w:val="52"/>
                              </w:rPr>
                              <w:br/>
                            </w:r>
                            <w:r>
                              <w:rPr>
                                <w:rFonts w:ascii="Georgia" w:hAnsi="Georgia"/>
                                <w:i/>
                                <w:color w:val="FFFFFF" w:themeColor="background1"/>
                                <w:sz w:val="32"/>
                              </w:rPr>
                              <w:br/>
                              <w:t>D</w:t>
                            </w:r>
                            <w:r w:rsidRPr="004F6D06">
                              <w:rPr>
                                <w:rFonts w:ascii="Georgia" w:hAnsi="Georgia"/>
                                <w:i/>
                                <w:color w:val="FFFFFF" w:themeColor="background1"/>
                                <w:sz w:val="32"/>
                              </w:rPr>
                              <w:t>r Seuss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C986D48" id="_x0000_s1029" type="#_x0000_t202" style="position:absolute;margin-left:-6.2pt;margin-top:18.45pt;width:240pt;height:280.7pt;z-index:251673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" filled="f" stroked="f">
                <v:textbox>
                  <w:txbxContent>
                    <w:p w14:paraId="2D63D01A" w14:textId="77777777" w:rsidR="005F1742" w:rsidRPr="00C9650F" w:rsidRDefault="005F1742" w:rsidP="005F1742">
                      <w:pPr>
                        <w:jc w:val="center"/>
                        <w:rPr>
                          <w:rFonts w:ascii="Georgia" w:hAnsi="Georgia"/>
                          <w:b/>
                          <w:color w:val="FFFFFF" w:themeColor="background1"/>
                          <w:sz w:val="40"/>
                          <w:szCs w:val="32"/>
                        </w:rPr>
                      </w:pPr>
                      <w:r w:rsidRPr="00C9650F">
                        <w:rPr>
                          <w:rFonts w:ascii="Georgia" w:hAnsi="Georgia"/>
                          <w:b/>
                          <w:color w:val="FFFFFF" w:themeColor="background1"/>
                          <w:sz w:val="40"/>
                          <w:szCs w:val="32"/>
                        </w:rPr>
                        <w:t>You’re off to</w:t>
                      </w:r>
                      <w:r>
                        <w:rPr>
                          <w:rFonts w:ascii="Georgia" w:hAnsi="Georgia"/>
                          <w:b/>
                          <w:color w:val="FFFFFF" w:themeColor="background1"/>
                          <w:sz w:val="40"/>
                          <w:szCs w:val="32"/>
                        </w:rPr>
                        <w:t xml:space="preserve"> </w:t>
                      </w:r>
                      <w:r w:rsidRPr="00C9650F">
                        <w:rPr>
                          <w:rFonts w:ascii="Georgia" w:hAnsi="Georgia"/>
                          <w:b/>
                          <w:color w:val="FFFFFF" w:themeColor="background1"/>
                          <w:sz w:val="40"/>
                          <w:szCs w:val="32"/>
                        </w:rPr>
                        <w:t xml:space="preserve">great places! </w:t>
                      </w:r>
                    </w:p>
                    <w:p w14:paraId="69333A01" w14:textId="77777777" w:rsidR="005F1742" w:rsidRPr="00C9650F" w:rsidRDefault="005F1742" w:rsidP="005F1742">
                      <w:pPr>
                        <w:jc w:val="center"/>
                        <w:rPr>
                          <w:rFonts w:ascii="Georgia" w:hAnsi="Georgia"/>
                          <w:b/>
                          <w:color w:val="FFFFFF" w:themeColor="background1"/>
                          <w:sz w:val="40"/>
                          <w:szCs w:val="32"/>
                        </w:rPr>
                      </w:pPr>
                      <w:r w:rsidRPr="00C9650F">
                        <w:rPr>
                          <w:rFonts w:ascii="Georgia" w:hAnsi="Georgia"/>
                          <w:b/>
                          <w:color w:val="FFFFFF" w:themeColor="background1"/>
                          <w:sz w:val="40"/>
                          <w:szCs w:val="32"/>
                        </w:rPr>
                        <w:t>Today is your day!</w:t>
                      </w:r>
                    </w:p>
                    <w:p w14:paraId="6D4519EB" w14:textId="77777777" w:rsidR="005F1742" w:rsidRPr="00C9650F" w:rsidRDefault="005F1742" w:rsidP="005F1742">
                      <w:pPr>
                        <w:jc w:val="center"/>
                        <w:rPr>
                          <w:rFonts w:ascii="Georgia" w:hAnsi="Georgia"/>
                          <w:b/>
                          <w:color w:val="FFFFFF" w:themeColor="background1"/>
                          <w:sz w:val="40"/>
                          <w:szCs w:val="32"/>
                        </w:rPr>
                      </w:pPr>
                      <w:r w:rsidRPr="00C9650F">
                        <w:rPr>
                          <w:rFonts w:ascii="Georgia" w:hAnsi="Georgia"/>
                          <w:b/>
                          <w:color w:val="FFFFFF" w:themeColor="background1"/>
                          <w:sz w:val="40"/>
                          <w:szCs w:val="32"/>
                        </w:rPr>
                        <w:t>Your mountain</w:t>
                      </w:r>
                      <w:r w:rsidRPr="00C9650F">
                        <w:rPr>
                          <w:rFonts w:ascii="Georgia" w:hAnsi="Georgia"/>
                          <w:b/>
                          <w:color w:val="FFFFFF" w:themeColor="background1"/>
                          <w:sz w:val="40"/>
                          <w:szCs w:val="32"/>
                        </w:rPr>
                        <w:br/>
                        <w:t xml:space="preserve">is waiting, </w:t>
                      </w:r>
                    </w:p>
                    <w:p w14:paraId="0F00393F" w14:textId="77777777" w:rsidR="005F1742" w:rsidRPr="00C9650F" w:rsidRDefault="005F1742" w:rsidP="005F1742">
                      <w:pPr>
                        <w:jc w:val="center"/>
                        <w:rPr>
                          <w:rFonts w:ascii="Georgia" w:hAnsi="Georgia"/>
                          <w:b/>
                          <w:color w:val="FFFFFF" w:themeColor="background1"/>
                          <w:sz w:val="40"/>
                          <w:szCs w:val="32"/>
                        </w:rPr>
                      </w:pPr>
                      <w:r w:rsidRPr="00C9650F">
                        <w:rPr>
                          <w:rFonts w:ascii="Georgia" w:hAnsi="Georgia"/>
                          <w:b/>
                          <w:color w:val="FFFFFF" w:themeColor="background1"/>
                          <w:sz w:val="40"/>
                          <w:szCs w:val="32"/>
                        </w:rPr>
                        <w:t>So… get on</w:t>
                      </w:r>
                      <w:r>
                        <w:rPr>
                          <w:rFonts w:ascii="Georgia" w:hAnsi="Georgia"/>
                          <w:b/>
                          <w:color w:val="FFFFFF" w:themeColor="background1"/>
                          <w:sz w:val="40"/>
                          <w:szCs w:val="32"/>
                        </w:rPr>
                        <w:t xml:space="preserve"> </w:t>
                      </w:r>
                      <w:r>
                        <w:rPr>
                          <w:rFonts w:ascii="Georgia" w:hAnsi="Georgia"/>
                          <w:b/>
                          <w:color w:val="FFFFFF" w:themeColor="background1"/>
                          <w:sz w:val="40"/>
                          <w:szCs w:val="32"/>
                        </w:rPr>
                        <w:br/>
                      </w:r>
                      <w:r w:rsidRPr="00C9650F">
                        <w:rPr>
                          <w:rFonts w:ascii="Georgia" w:hAnsi="Georgia"/>
                          <w:b/>
                          <w:color w:val="FFFFFF" w:themeColor="background1"/>
                          <w:sz w:val="40"/>
                          <w:szCs w:val="32"/>
                        </w:rPr>
                        <w:t>your way!</w:t>
                      </w:r>
                      <w:r w:rsidRPr="00C9650F">
                        <w:rPr>
                          <w:rFonts w:ascii="Georgia" w:hAnsi="Georgia"/>
                          <w:b/>
                          <w:color w:val="FFFFFF" w:themeColor="background1"/>
                          <w:sz w:val="72"/>
                        </w:rPr>
                        <w:t xml:space="preserve"> </w:t>
                      </w:r>
                      <w:r>
                        <w:rPr>
                          <w:rFonts w:ascii="Georgia" w:hAnsi="Georgia"/>
                          <w:b/>
                          <w:color w:val="FFFFFF" w:themeColor="background1"/>
                          <w:sz w:val="52"/>
                        </w:rPr>
                        <w:br/>
                      </w:r>
                      <w:r>
                        <w:rPr>
                          <w:rFonts w:ascii="Georgia" w:hAnsi="Georgia"/>
                          <w:i/>
                          <w:color w:val="FFFFFF" w:themeColor="background1"/>
                          <w:sz w:val="32"/>
                        </w:rPr>
                        <w:br/>
                        <w:t>D</w:t>
                      </w:r>
                      <w:r w:rsidRPr="004F6D06">
                        <w:rPr>
                          <w:rFonts w:ascii="Georgia" w:hAnsi="Georgia"/>
                          <w:i/>
                          <w:color w:val="FFFFFF" w:themeColor="background1"/>
                          <w:sz w:val="32"/>
                        </w:rPr>
                        <w:t>r Seuss</w:t>
                      </w:r>
                    </w:p>
                  </w:txbxContent>
                </v:textbox>
                <w10:wrap type="square"/>
              </v:shape>
            </w:pict>
          </mc:Fallback>
        </mc:AlternateContent>
      </w:r>
    </w:p>
    <w:p w14:paraId="1B28813B" w14:textId="77777777" w:rsidR="005F1742" w:rsidRDefault="005F1742" w:rsidP="005F1742">
      <w:pPr>
        <w:spacing w:line="240" w:lineRule="auto"/>
        <w:rPr>
          <w:noProof/>
          <w:color w:val="4472C4" w:themeColor="accent1"/>
          <w:sz w:val="24"/>
          <w:szCs w:val="24"/>
          <w:lang w:eastAsia="en-GB"/>
        </w:rPr>
      </w:pPr>
    </w:p>
    <w:p w14:paraId="7BF2837B" w14:textId="77777777" w:rsidR="005F1742" w:rsidRDefault="005F1742" w:rsidP="005F1742">
      <w:pPr>
        <w:spacing w:line="240" w:lineRule="auto"/>
        <w:rPr>
          <w:noProof/>
          <w:color w:val="4472C4" w:themeColor="accent1"/>
          <w:sz w:val="24"/>
          <w:szCs w:val="24"/>
          <w:lang w:eastAsia="en-GB"/>
        </w:rPr>
      </w:pPr>
    </w:p>
    <w:p w14:paraId="21AAF7BA" w14:textId="77777777" w:rsidR="005F1742" w:rsidRDefault="005F1742" w:rsidP="005F1742">
      <w:pPr>
        <w:spacing w:line="240" w:lineRule="auto"/>
        <w:rPr>
          <w:noProof/>
          <w:color w:val="4472C4" w:themeColor="accent1"/>
          <w:sz w:val="24"/>
          <w:szCs w:val="24"/>
          <w:lang w:eastAsia="en-GB"/>
        </w:rPr>
      </w:pPr>
    </w:p>
    <w:p w14:paraId="36EE5FBB" w14:textId="77777777" w:rsidR="005F1742" w:rsidRDefault="005F1742" w:rsidP="005F1742">
      <w:pPr>
        <w:spacing w:line="240" w:lineRule="auto"/>
        <w:rPr>
          <w:noProof/>
          <w:color w:val="4472C4" w:themeColor="accent1"/>
          <w:sz w:val="24"/>
          <w:szCs w:val="24"/>
          <w:lang w:eastAsia="en-GB"/>
        </w:rPr>
      </w:pPr>
    </w:p>
    <w:p w14:paraId="71DB5582" w14:textId="77777777" w:rsidR="005F1742" w:rsidRDefault="005F1742" w:rsidP="005F1742">
      <w:pPr>
        <w:spacing w:line="240" w:lineRule="auto"/>
        <w:rPr>
          <w:noProof/>
          <w:color w:val="4472C4" w:themeColor="accent1"/>
          <w:sz w:val="24"/>
          <w:szCs w:val="24"/>
          <w:lang w:eastAsia="en-GB"/>
        </w:rPr>
      </w:pPr>
    </w:p>
    <w:p w14:paraId="066C4E7F" w14:textId="321092CD" w:rsidR="005F1742" w:rsidRDefault="005F1742" w:rsidP="005F1742">
      <w:pPr>
        <w:spacing w:line="240" w:lineRule="auto"/>
        <w:rPr>
          <w:noProof/>
          <w:color w:val="4472C4" w:themeColor="accent1"/>
          <w:sz w:val="24"/>
          <w:szCs w:val="24"/>
          <w:lang w:eastAsia="en-GB"/>
        </w:rPr>
      </w:pPr>
    </w:p>
    <w:p w14:paraId="040C11C4" w14:textId="5682235B" w:rsidR="005F1742" w:rsidRDefault="005F1742" w:rsidP="005F1742">
      <w:pPr>
        <w:spacing w:line="240" w:lineRule="auto"/>
        <w:rPr>
          <w:noProof/>
          <w:color w:val="4472C4" w:themeColor="accent1"/>
          <w:sz w:val="24"/>
          <w:szCs w:val="24"/>
          <w:lang w:eastAsia="en-GB"/>
        </w:rPr>
      </w:pPr>
    </w:p>
    <w:p w14:paraId="5E124572" w14:textId="58570A2F" w:rsidR="005F1742" w:rsidRDefault="005F1742" w:rsidP="005F1742">
      <w:pPr>
        <w:spacing w:line="240" w:lineRule="auto"/>
        <w:rPr>
          <w:color w:val="4472C4" w:themeColor="accent1"/>
          <w:sz w:val="24"/>
          <w:szCs w:val="24"/>
        </w:rPr>
      </w:pPr>
    </w:p>
    <w:p w14:paraId="7DFF1DEC" w14:textId="56E93DD7" w:rsidR="005F1742" w:rsidRDefault="005F1742" w:rsidP="005F1742">
      <w:pPr>
        <w:spacing w:line="240" w:lineRule="auto"/>
        <w:rPr>
          <w:color w:val="4472C4" w:themeColor="accent1"/>
          <w:sz w:val="24"/>
          <w:szCs w:val="24"/>
        </w:rPr>
      </w:pPr>
    </w:p>
    <w:p w14:paraId="3F2BDC13" w14:textId="1222FE0A" w:rsidR="005F1742" w:rsidRDefault="005F1742" w:rsidP="005F1742">
      <w:pPr>
        <w:spacing w:line="240" w:lineRule="auto"/>
        <w:rPr>
          <w:color w:val="4472C4" w:themeColor="accent1"/>
          <w:sz w:val="24"/>
          <w:szCs w:val="24"/>
        </w:rPr>
      </w:pPr>
    </w:p>
    <w:p w14:paraId="10A689C4" w14:textId="18F48BDE" w:rsidR="005F1742" w:rsidRDefault="00136CB6" w:rsidP="005F1742">
      <w:pPr>
        <w:spacing w:line="240" w:lineRule="auto"/>
        <w:rPr>
          <w:color w:val="4472C4" w:themeColor="accent1"/>
          <w:sz w:val="24"/>
          <w:szCs w:val="24"/>
        </w:rPr>
      </w:pPr>
      <w:r>
        <w:rPr>
          <w:noProof/>
          <w:color w:val="4472C4" w:themeColor="accent1"/>
          <w:sz w:val="24"/>
          <w:szCs w:val="24"/>
          <w:lang w:eastAsia="en-GB"/>
        </w:rPr>
        <w:drawing>
          <wp:anchor distT="0" distB="0" distL="114300" distR="114300" simplePos="0" relativeHeight="251675648" behindDoc="0" locked="0" layoutInCell="1" allowOverlap="1" wp14:anchorId="19FE657B" wp14:editId="284E349B">
            <wp:simplePos x="0" y="0"/>
            <wp:positionH relativeFrom="column">
              <wp:posOffset>3851910</wp:posOffset>
            </wp:positionH>
            <wp:positionV relativeFrom="paragraph">
              <wp:posOffset>5715</wp:posOffset>
            </wp:positionV>
            <wp:extent cx="1648968" cy="1191768"/>
            <wp:effectExtent l="0" t="0" r="8890" b="8890"/>
            <wp:wrapThrough wrapText="bothSides">
              <wp:wrapPolygon edited="0">
                <wp:start x="0" y="0"/>
                <wp:lineTo x="0" y="21416"/>
                <wp:lineTo x="21467" y="21416"/>
                <wp:lineTo x="21467" y="0"/>
                <wp:lineTo x="0" y="0"/>
              </wp:wrapPolygon>
            </wp:wrapThrough>
            <wp:docPr id="62" name="Picture 62" descr="A close-up of a clock&#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descr="A close-up of a clock&#10;&#10;Description automatically generated with medium confidenc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648968" cy="1191768"/>
                    </a:xfrm>
                    <a:prstGeom prst="rect">
                      <a:avLst/>
                    </a:prstGeom>
                  </pic:spPr>
                </pic:pic>
              </a:graphicData>
            </a:graphic>
          </wp:anchor>
        </w:drawing>
      </w:r>
    </w:p>
    <w:p w14:paraId="5FFFD4E8" w14:textId="71E50F6F" w:rsidR="005F1742" w:rsidRDefault="005F1742" w:rsidP="005F1742">
      <w:pPr>
        <w:spacing w:line="240" w:lineRule="auto"/>
        <w:rPr>
          <w:color w:val="4472C4" w:themeColor="accent1"/>
          <w:sz w:val="24"/>
          <w:szCs w:val="24"/>
        </w:rPr>
      </w:pPr>
    </w:p>
    <w:p w14:paraId="7497A4AA" w14:textId="4ABF9053" w:rsidR="005F1742" w:rsidRDefault="005F1742" w:rsidP="005F1742">
      <w:pPr>
        <w:spacing w:line="240" w:lineRule="auto"/>
        <w:rPr>
          <w:color w:val="4472C4" w:themeColor="accent1"/>
          <w:sz w:val="24"/>
          <w:szCs w:val="24"/>
        </w:rPr>
      </w:pPr>
    </w:p>
    <w:p w14:paraId="78950C89" w14:textId="18A3362D" w:rsidR="005F1742" w:rsidRDefault="005F1742" w:rsidP="005F1742">
      <w:pPr>
        <w:spacing w:line="240" w:lineRule="auto"/>
        <w:rPr>
          <w:color w:val="4472C4" w:themeColor="accent1"/>
          <w:sz w:val="24"/>
          <w:szCs w:val="24"/>
        </w:rPr>
      </w:pPr>
      <w:r>
        <w:rPr>
          <w:noProof/>
          <w:lang w:eastAsia="en-GB"/>
        </w:rPr>
        <w:drawing>
          <wp:anchor distT="0" distB="0" distL="114300" distR="114300" simplePos="0" relativeHeight="251667456" behindDoc="0" locked="0" layoutInCell="1" allowOverlap="1" wp14:anchorId="41D7723A" wp14:editId="4147D05C">
            <wp:simplePos x="0" y="0"/>
            <wp:positionH relativeFrom="column">
              <wp:posOffset>-130629</wp:posOffset>
            </wp:positionH>
            <wp:positionV relativeFrom="paragraph">
              <wp:posOffset>297089</wp:posOffset>
            </wp:positionV>
            <wp:extent cx="914400" cy="1818005"/>
            <wp:effectExtent l="0" t="0" r="0" b="0"/>
            <wp:wrapNone/>
            <wp:docPr id="18" name="Picture 18" descr="A picture containing text,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picture containing text, sign&#10;&#10;Description automatically generated"/>
                    <pic:cNvPicPr/>
                  </pic:nvPicPr>
                  <pic:blipFill rotWithShape="1">
                    <a:blip r:embed="rId14">
                      <a:extLst>
                        <a:ext uri="{28A0092B-C50C-407E-A947-70E740481C1C}">
                          <a14:useLocalDpi xmlns:a14="http://schemas.microsoft.com/office/drawing/2010/main" val="0"/>
                        </a:ext>
                      </a:extLst>
                    </a:blip>
                    <a:srcRect r="70909"/>
                    <a:stretch/>
                  </pic:blipFill>
                  <pic:spPr bwMode="auto">
                    <a:xfrm>
                      <a:off x="0" y="0"/>
                      <a:ext cx="914400" cy="18180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90ECA80" w14:textId="194121FD" w:rsidR="005F1742" w:rsidRDefault="005F1742" w:rsidP="005F1742">
      <w:pPr>
        <w:spacing w:line="240" w:lineRule="auto"/>
        <w:rPr>
          <w:color w:val="4472C4" w:themeColor="accent1"/>
          <w:sz w:val="24"/>
          <w:szCs w:val="24"/>
        </w:rPr>
      </w:pPr>
    </w:p>
    <w:p w14:paraId="177B452D" w14:textId="185D84D2" w:rsidR="005F1742" w:rsidRDefault="005F1742" w:rsidP="005F1742">
      <w:pPr>
        <w:spacing w:line="240" w:lineRule="auto"/>
        <w:rPr>
          <w:color w:val="4472C4" w:themeColor="accent1"/>
          <w:sz w:val="24"/>
          <w:szCs w:val="24"/>
        </w:rPr>
      </w:pPr>
    </w:p>
    <w:p w14:paraId="6F199D6C" w14:textId="77777777" w:rsidR="005F1742" w:rsidRDefault="005F1742" w:rsidP="005F1742">
      <w:pPr>
        <w:spacing w:line="240" w:lineRule="auto"/>
        <w:rPr>
          <w:color w:val="4472C4" w:themeColor="accent1"/>
          <w:sz w:val="24"/>
          <w:szCs w:val="24"/>
        </w:rPr>
      </w:pPr>
    </w:p>
    <w:p w14:paraId="44B91C6A" w14:textId="77777777" w:rsidR="005F1742" w:rsidRDefault="005F1742" w:rsidP="005F1742">
      <w:pPr>
        <w:spacing w:line="240" w:lineRule="auto"/>
        <w:rPr>
          <w:color w:val="4472C4" w:themeColor="accent1"/>
          <w:sz w:val="24"/>
          <w:szCs w:val="24"/>
        </w:rPr>
      </w:pPr>
    </w:p>
    <w:p w14:paraId="0C83E2CE" w14:textId="77777777" w:rsidR="005F1742" w:rsidRDefault="005F1742" w:rsidP="005F1742">
      <w:pPr>
        <w:spacing w:line="240" w:lineRule="auto"/>
        <w:rPr>
          <w:color w:val="4472C4" w:themeColor="accent1"/>
          <w:sz w:val="24"/>
          <w:szCs w:val="24"/>
        </w:rPr>
      </w:pPr>
    </w:p>
    <w:p w14:paraId="3AA0B993" w14:textId="77777777" w:rsidR="005F1742" w:rsidRDefault="005F1742" w:rsidP="005F1742">
      <w:pPr>
        <w:spacing w:line="240" w:lineRule="auto"/>
        <w:rPr>
          <w:color w:val="4472C4" w:themeColor="accent1"/>
          <w:sz w:val="24"/>
          <w:szCs w:val="24"/>
        </w:rPr>
      </w:pPr>
    </w:p>
    <w:p w14:paraId="42FC13D8" w14:textId="77777777" w:rsidR="005F1742" w:rsidRDefault="005F1742" w:rsidP="005F1742">
      <w:pPr>
        <w:spacing w:line="240" w:lineRule="auto"/>
        <w:rPr>
          <w:color w:val="4472C4" w:themeColor="accent1"/>
          <w:sz w:val="24"/>
          <w:szCs w:val="24"/>
        </w:rPr>
      </w:pPr>
      <w:r>
        <w:rPr>
          <w:noProof/>
          <w:lang w:eastAsia="en-GB"/>
        </w:rPr>
        <mc:AlternateContent>
          <mc:Choice Requires="wps">
            <w:drawing>
              <wp:anchor distT="0" distB="0" distL="114300" distR="114300" simplePos="0" relativeHeight="251665408" behindDoc="0" locked="0" layoutInCell="1" allowOverlap="1" wp14:anchorId="2BECF8D7" wp14:editId="3D131604">
                <wp:simplePos x="0" y="0"/>
                <wp:positionH relativeFrom="column">
                  <wp:posOffset>-133350</wp:posOffset>
                </wp:positionH>
                <wp:positionV relativeFrom="paragraph">
                  <wp:posOffset>88900</wp:posOffset>
                </wp:positionV>
                <wp:extent cx="6042660" cy="2284095"/>
                <wp:effectExtent l="0" t="0" r="0" b="1905"/>
                <wp:wrapNone/>
                <wp:docPr id="17" name="Rectangle 17"/>
                <wp:cNvGraphicFramePr/>
                <a:graphic xmlns:a="http://schemas.openxmlformats.org/drawingml/2006/main">
                  <a:graphicData uri="http://schemas.microsoft.com/office/word/2010/wordprocessingShape">
                    <wps:wsp>
                      <wps:cNvSpPr/>
                      <wps:spPr>
                        <a:xfrm>
                          <a:off x="0" y="0"/>
                          <a:ext cx="6042660" cy="2284095"/>
                        </a:xfrm>
                        <a:prstGeom prst="rect">
                          <a:avLst/>
                        </a:prstGeom>
                        <a:solidFill>
                          <a:srgbClr val="D6002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D26FC6" id="Rectangle 17" o:spid="_x0000_s1026" style="position:absolute;margin-left:-10.5pt;margin-top:7pt;width:475.8pt;height:179.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" fillcolor="#d60021" stroked="f" strokeweight="1pt"/>
            </w:pict>
          </mc:Fallback>
        </mc:AlternateContent>
      </w:r>
      <w:r w:rsidRPr="000B7B05">
        <w:rPr>
          <w:rFonts w:cs="Arial"/>
          <w:b/>
          <w:noProof/>
          <w:color w:val="4472C4" w:themeColor="accent1"/>
          <w:sz w:val="30"/>
          <w:szCs w:val="30"/>
          <w:lang w:eastAsia="en-GB"/>
        </w:rPr>
        <mc:AlternateContent>
          <mc:Choice Requires="wps">
            <w:drawing>
              <wp:anchor distT="0" distB="0" distL="114300" distR="114300" simplePos="0" relativeHeight="251666432" behindDoc="0" locked="0" layoutInCell="1" allowOverlap="1" wp14:anchorId="20405CFD" wp14:editId="603C1EF7">
                <wp:simplePos x="0" y="0"/>
                <wp:positionH relativeFrom="page">
                  <wp:posOffset>360045</wp:posOffset>
                </wp:positionH>
                <wp:positionV relativeFrom="page">
                  <wp:posOffset>360045</wp:posOffset>
                </wp:positionV>
                <wp:extent cx="6840000" cy="9972000"/>
                <wp:effectExtent l="19050" t="19050" r="18415" b="10795"/>
                <wp:wrapNone/>
                <wp:docPr id="6" name="Rectangle 6"/>
                <wp:cNvGraphicFramePr/>
                <a:graphic xmlns:a="http://schemas.openxmlformats.org/drawingml/2006/main">
                  <a:graphicData uri="http://schemas.microsoft.com/office/word/2010/wordprocessingShape">
                    <wps:wsp>
                      <wps:cNvSpPr/>
                      <wps:spPr>
                        <a:xfrm>
                          <a:off x="0" y="0"/>
                          <a:ext cx="6840000" cy="9972000"/>
                        </a:xfrm>
                        <a:prstGeom prst="rect">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D85306" id="Rectangle 6" o:spid="_x0000_s1026" style="position:absolute;margin-left:28.35pt;margin-top:28.35pt;width:538.6pt;height:785.2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" filled="f" strokecolor="black [3213]" strokeweight="3pt">
                <w10:wrap anchorx="page" anchory="page"/>
              </v:rect>
            </w:pict>
          </mc:Fallback>
        </mc:AlternateContent>
      </w:r>
    </w:p>
    <w:p w14:paraId="5B921E55" w14:textId="77777777" w:rsidR="005F1742" w:rsidRDefault="005F1742" w:rsidP="005F1742">
      <w:pPr>
        <w:spacing w:line="240" w:lineRule="auto"/>
        <w:rPr>
          <w:color w:val="4472C4" w:themeColor="accent1"/>
          <w:sz w:val="24"/>
          <w:szCs w:val="24"/>
        </w:rPr>
      </w:pPr>
      <w:r>
        <w:rPr>
          <w:noProof/>
          <w:lang w:eastAsia="en-GB"/>
        </w:rPr>
        <mc:AlternateContent>
          <mc:Choice Requires="wps">
            <w:drawing>
              <wp:anchor distT="0" distB="0" distL="114300" distR="114300" simplePos="0" relativeHeight="251668480" behindDoc="0" locked="0" layoutInCell="1" allowOverlap="1" wp14:anchorId="7D7CC763" wp14:editId="36FA231E">
                <wp:simplePos x="0" y="0"/>
                <wp:positionH relativeFrom="column">
                  <wp:posOffset>104775</wp:posOffset>
                </wp:positionH>
                <wp:positionV relativeFrom="paragraph">
                  <wp:posOffset>74295</wp:posOffset>
                </wp:positionV>
                <wp:extent cx="5524500" cy="1857375"/>
                <wp:effectExtent l="0" t="0" r="0" b="0"/>
                <wp:wrapNone/>
                <wp:docPr id="19" name="Text Box 19"/>
                <wp:cNvGraphicFramePr/>
                <a:graphic xmlns:a="http://schemas.openxmlformats.org/drawingml/2006/main">
                  <a:graphicData uri="http://schemas.microsoft.com/office/word/2010/wordprocessingShape">
                    <wps:wsp>
                      <wps:cNvSpPr txBox="1"/>
                      <wps:spPr>
                        <a:xfrm>
                          <a:off x="0" y="0"/>
                          <a:ext cx="5524500" cy="1857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A1845F6" w14:textId="77777777" w:rsidR="005F1742" w:rsidRPr="00BE11EB" w:rsidRDefault="005F1742" w:rsidP="005F1742">
                            <w:pPr>
                              <w:rPr>
                                <w:color w:val="FFFFFF" w:themeColor="background1"/>
                              </w:rPr>
                            </w:pPr>
                            <w:r w:rsidRPr="00BE11EB">
                              <w:rPr>
                                <w:color w:val="FFFFFF" w:themeColor="background1"/>
                              </w:rPr>
                              <w:t xml:space="preserve">A visit to the British Library is a great experience – you can tour the beautiful grounds and architecture or explore the extensive range of resources. It is the second largest library in the world. The British Library home to the Sir John </w:t>
                            </w:r>
                            <w:proofErr w:type="spellStart"/>
                            <w:r w:rsidRPr="00BE11EB">
                              <w:rPr>
                                <w:color w:val="FFFFFF" w:themeColor="background1"/>
                              </w:rPr>
                              <w:t>Ritblat</w:t>
                            </w:r>
                            <w:proofErr w:type="spellEnd"/>
                            <w:r w:rsidRPr="00BE11EB">
                              <w:rPr>
                                <w:color w:val="FFFFFF" w:themeColor="background1"/>
                              </w:rPr>
                              <w:t xml:space="preserve"> Gallery: Treasures of the British Library, where some of the most significant world treasures can be seen for free, </w:t>
                            </w:r>
                            <w:proofErr w:type="gramStart"/>
                            <w:r w:rsidRPr="00BE11EB">
                              <w:rPr>
                                <w:color w:val="FFFFFF" w:themeColor="background1"/>
                              </w:rPr>
                              <w:t>including:</w:t>
                            </w:r>
                            <w:proofErr w:type="gramEnd"/>
                            <w:r w:rsidRPr="00BE11EB">
                              <w:rPr>
                                <w:color w:val="FFFFFF" w:themeColor="background1"/>
                              </w:rPr>
                              <w:t xml:space="preserve"> Magna Carta, Shakespeare’s First Folio, Lewis Carroll’s manuscripts of Alice’s Adventures Under Ground, Beatles lyrics handwritten by John Lennon, and drawings on pages from Leonardo’s Da Vinci’s Notebook. The best part is that is free!</w:t>
                            </w:r>
                          </w:p>
                          <w:p w14:paraId="2040DCBD" w14:textId="77777777" w:rsidR="005F1742" w:rsidRPr="00BE11EB" w:rsidRDefault="00FE2E87" w:rsidP="005F1742">
                            <w:pPr>
                              <w:rPr>
                                <w:color w:val="FFFFFF" w:themeColor="background1"/>
                              </w:rPr>
                            </w:pPr>
                            <w:hyperlink r:id="rId15" w:history="1">
                              <w:r w:rsidR="005F1742" w:rsidRPr="00BE11EB">
                                <w:rPr>
                                  <w:rStyle w:val="Hyperlink"/>
                                  <w:color w:val="FFFFFF" w:themeColor="background1"/>
                                </w:rPr>
                                <w:t>http://www.bl.uk/aboutus/quickinfo/facts/</w:t>
                              </w:r>
                            </w:hyperlink>
                            <w:r w:rsidR="005F1742" w:rsidRPr="00BE11EB">
                              <w:rPr>
                                <w:color w:val="FFFFFF" w:themeColor="background1"/>
                              </w:rPr>
                              <w:t xml:space="preserve">                                      </w:t>
                            </w:r>
                            <w:hyperlink r:id="rId16" w:history="1">
                              <w:r w:rsidR="005F1742" w:rsidRPr="00BE11EB">
                                <w:rPr>
                                  <w:rStyle w:val="Hyperlink"/>
                                  <w:color w:val="FFFFFF" w:themeColor="background1"/>
                                </w:rPr>
                                <w:t>http://www.bl.uk/whats-on</w:t>
                              </w:r>
                            </w:hyperlink>
                            <w:r w:rsidR="005F1742" w:rsidRPr="00BE11EB">
                              <w:rPr>
                                <w:color w:val="FFFFFF" w:themeColor="background1"/>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D7CC763" id="Text Box 19" o:spid="_x0000_s1030" type="#_x0000_t202" style="position:absolute;margin-left:8.25pt;margin-top:5.85pt;width:435pt;height:146.2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" filled="f" stroked="f" strokeweight=".5pt">
                <v:textbox>
                  <w:txbxContent>
                    <w:p w14:paraId="4A1845F6" w14:textId="77777777" w:rsidR="005F1742" w:rsidRPr="00BE11EB" w:rsidRDefault="005F1742" w:rsidP="005F1742">
                      <w:pPr>
                        <w:rPr>
                          <w:color w:val="FFFFFF" w:themeColor="background1"/>
                        </w:rPr>
                      </w:pPr>
                      <w:r w:rsidRPr="00BE11EB">
                        <w:rPr>
                          <w:color w:val="FFFFFF" w:themeColor="background1"/>
                        </w:rPr>
                        <w:t xml:space="preserve">A visit to the British Library is a great experience – you can tour the beautiful grounds and architecture or explore the extensive range of resources. It is the second largest library in the world. The British Library home to the Sir John </w:t>
                      </w:r>
                      <w:proofErr w:type="spellStart"/>
                      <w:r w:rsidRPr="00BE11EB">
                        <w:rPr>
                          <w:color w:val="FFFFFF" w:themeColor="background1"/>
                        </w:rPr>
                        <w:t>Ritblat</w:t>
                      </w:r>
                      <w:proofErr w:type="spellEnd"/>
                      <w:r w:rsidRPr="00BE11EB">
                        <w:rPr>
                          <w:color w:val="FFFFFF" w:themeColor="background1"/>
                        </w:rPr>
                        <w:t xml:space="preserve"> Gallery: Treasures of the British Library, where some of the most significant world treasures can be seen for free, </w:t>
                      </w:r>
                      <w:proofErr w:type="gramStart"/>
                      <w:r w:rsidRPr="00BE11EB">
                        <w:rPr>
                          <w:color w:val="FFFFFF" w:themeColor="background1"/>
                        </w:rPr>
                        <w:t>including:</w:t>
                      </w:r>
                      <w:proofErr w:type="gramEnd"/>
                      <w:r w:rsidRPr="00BE11EB">
                        <w:rPr>
                          <w:color w:val="FFFFFF" w:themeColor="background1"/>
                        </w:rPr>
                        <w:t xml:space="preserve"> Magna Carta, Shakespeare’s First Folio, Lewis Carroll’s manuscripts of Alice’s Adventures Under Ground, Beatles lyrics handwritten by John Lennon, and drawings on pages from Leonardo’s Da Vinci’s Notebook. The best part is that is free!</w:t>
                      </w:r>
                    </w:p>
                    <w:p w14:paraId="2040DCBD" w14:textId="77777777" w:rsidR="005F1742" w:rsidRPr="00BE11EB" w:rsidRDefault="00FE2E87" w:rsidP="005F1742">
                      <w:pPr>
                        <w:rPr>
                          <w:color w:val="FFFFFF" w:themeColor="background1"/>
                        </w:rPr>
                      </w:pPr>
                      <w:hyperlink r:id="rId17" w:history="1">
                        <w:r w:rsidR="005F1742" w:rsidRPr="00BE11EB">
                          <w:rPr>
                            <w:rStyle w:val="Hyperlink"/>
                            <w:color w:val="FFFFFF" w:themeColor="background1"/>
                          </w:rPr>
                          <w:t>http://www.bl.uk/aboutus/quickinfo/facts/</w:t>
                        </w:r>
                      </w:hyperlink>
                      <w:r w:rsidR="005F1742" w:rsidRPr="00BE11EB">
                        <w:rPr>
                          <w:color w:val="FFFFFF" w:themeColor="background1"/>
                        </w:rPr>
                        <w:t xml:space="preserve">                                      </w:t>
                      </w:r>
                      <w:hyperlink r:id="rId18" w:history="1">
                        <w:r w:rsidR="005F1742" w:rsidRPr="00BE11EB">
                          <w:rPr>
                            <w:rStyle w:val="Hyperlink"/>
                            <w:color w:val="FFFFFF" w:themeColor="background1"/>
                          </w:rPr>
                          <w:t>http://www.bl.uk/whats-on</w:t>
                        </w:r>
                      </w:hyperlink>
                      <w:r w:rsidR="005F1742" w:rsidRPr="00BE11EB">
                        <w:rPr>
                          <w:color w:val="FFFFFF" w:themeColor="background1"/>
                        </w:rPr>
                        <w:t xml:space="preserve"> </w:t>
                      </w:r>
                    </w:p>
                  </w:txbxContent>
                </v:textbox>
              </v:shape>
            </w:pict>
          </mc:Fallback>
        </mc:AlternateContent>
      </w:r>
    </w:p>
    <w:p w14:paraId="0FA28D0E" w14:textId="77777777" w:rsidR="005F1742" w:rsidRDefault="005F1742" w:rsidP="005F1742">
      <w:pPr>
        <w:spacing w:line="240" w:lineRule="auto"/>
        <w:rPr>
          <w:color w:val="4472C4" w:themeColor="accent1"/>
          <w:sz w:val="24"/>
          <w:szCs w:val="24"/>
        </w:rPr>
      </w:pPr>
    </w:p>
    <w:p w14:paraId="6A0A1452" w14:textId="77777777" w:rsidR="005F1742" w:rsidRDefault="005F1742" w:rsidP="005F1742">
      <w:pPr>
        <w:spacing w:line="240" w:lineRule="auto"/>
        <w:rPr>
          <w:color w:val="4472C4" w:themeColor="accent1"/>
          <w:sz w:val="24"/>
          <w:szCs w:val="24"/>
        </w:rPr>
      </w:pPr>
    </w:p>
    <w:p w14:paraId="1FBA7D82" w14:textId="77777777" w:rsidR="005F1742" w:rsidRDefault="005F1742" w:rsidP="005F1742">
      <w:pPr>
        <w:spacing w:line="240" w:lineRule="auto"/>
        <w:rPr>
          <w:color w:val="4472C4" w:themeColor="accent1"/>
          <w:sz w:val="24"/>
          <w:szCs w:val="24"/>
        </w:rPr>
      </w:pPr>
    </w:p>
    <w:p w14:paraId="506DB765" w14:textId="77777777" w:rsidR="005F1742" w:rsidRDefault="005F1742" w:rsidP="005F1742">
      <w:pPr>
        <w:spacing w:line="240" w:lineRule="auto"/>
        <w:rPr>
          <w:color w:val="4472C4" w:themeColor="accent1"/>
          <w:sz w:val="24"/>
          <w:szCs w:val="24"/>
        </w:rPr>
      </w:pPr>
    </w:p>
    <w:p w14:paraId="1C218F5C" w14:textId="77777777" w:rsidR="005F1742" w:rsidRDefault="005F1742" w:rsidP="005F1742">
      <w:pPr>
        <w:spacing w:line="240" w:lineRule="auto"/>
        <w:rPr>
          <w:color w:val="4472C4" w:themeColor="accent1"/>
          <w:sz w:val="24"/>
          <w:szCs w:val="24"/>
        </w:rPr>
      </w:pPr>
    </w:p>
    <w:p w14:paraId="4E8584F4" w14:textId="77777777" w:rsidR="005F1742" w:rsidRDefault="005F1742" w:rsidP="005F1742">
      <w:pPr>
        <w:spacing w:line="240" w:lineRule="auto"/>
        <w:rPr>
          <w:color w:val="4472C4" w:themeColor="accent1"/>
          <w:sz w:val="24"/>
          <w:szCs w:val="24"/>
        </w:rPr>
      </w:pPr>
    </w:p>
    <w:p w14:paraId="734A57E2" w14:textId="77777777" w:rsidR="005F1742" w:rsidRDefault="005F1742" w:rsidP="005F1742">
      <w:pPr>
        <w:spacing w:line="240" w:lineRule="auto"/>
        <w:rPr>
          <w:color w:val="4472C4" w:themeColor="accent1"/>
          <w:sz w:val="24"/>
          <w:szCs w:val="24"/>
        </w:rPr>
      </w:pPr>
    </w:p>
    <w:p w14:paraId="061A71BD" w14:textId="77777777" w:rsidR="005F1742" w:rsidRDefault="005F1742" w:rsidP="005F1742">
      <w:pPr>
        <w:spacing w:line="240" w:lineRule="auto"/>
        <w:rPr>
          <w:color w:val="4472C4" w:themeColor="accent1"/>
          <w:sz w:val="24"/>
          <w:szCs w:val="24"/>
        </w:rPr>
      </w:pPr>
      <w:r>
        <w:rPr>
          <w:noProof/>
          <w:lang w:eastAsia="en-GB"/>
        </w:rPr>
        <w:lastRenderedPageBreak/>
        <mc:AlternateContent>
          <mc:Choice Requires="wps">
            <w:drawing>
              <wp:anchor distT="0" distB="0" distL="114300" distR="114300" simplePos="0" relativeHeight="251677696" behindDoc="0" locked="0" layoutInCell="1" allowOverlap="1" wp14:anchorId="3521FD02" wp14:editId="73F3F7A9">
                <wp:simplePos x="0" y="0"/>
                <wp:positionH relativeFrom="column">
                  <wp:posOffset>-287020</wp:posOffset>
                </wp:positionH>
                <wp:positionV relativeFrom="paragraph">
                  <wp:posOffset>-52523</wp:posOffset>
                </wp:positionV>
                <wp:extent cx="6236154" cy="1384663"/>
                <wp:effectExtent l="0" t="0" r="0" b="6350"/>
                <wp:wrapNone/>
                <wp:docPr id="10" name="Rectangle 10"/>
                <wp:cNvGraphicFramePr/>
                <a:graphic xmlns:a="http://schemas.openxmlformats.org/drawingml/2006/main">
                  <a:graphicData uri="http://schemas.microsoft.com/office/word/2010/wordprocessingShape">
                    <wps:wsp>
                      <wps:cNvSpPr/>
                      <wps:spPr>
                        <a:xfrm>
                          <a:off x="0" y="0"/>
                          <a:ext cx="6236154" cy="1384663"/>
                        </a:xfrm>
                        <a:prstGeom prst="rect">
                          <a:avLst/>
                        </a:prstGeom>
                        <a:ln>
                          <a:noFill/>
                        </a:ln>
                      </wps:spPr>
                      <wps:style>
                        <a:lnRef idx="3">
                          <a:schemeClr val="lt1"/>
                        </a:lnRef>
                        <a:fillRef idx="1">
                          <a:schemeClr val="accent4"/>
                        </a:fillRef>
                        <a:effectRef idx="1">
                          <a:schemeClr val="accent4"/>
                        </a:effectRef>
                        <a:fontRef idx="minor">
                          <a:schemeClr val="lt1"/>
                        </a:fontRef>
                      </wps:style>
                      <wps:txbx>
                        <w:txbxContent>
                          <w:p w14:paraId="6C693587" w14:textId="77777777" w:rsidR="005F1742" w:rsidRPr="00944E87" w:rsidRDefault="005F1742" w:rsidP="005F1742">
                            <w:pPr>
                              <w:jc w:val="center"/>
                              <w:rPr>
                                <w:b/>
                                <w:sz w:val="40"/>
                                <w:szCs w:val="32"/>
                              </w:rPr>
                            </w:pPr>
                            <w:r w:rsidRPr="00944E87">
                              <w:rPr>
                                <w:b/>
                                <w:sz w:val="40"/>
                                <w:szCs w:val="32"/>
                              </w:rPr>
                              <w:t xml:space="preserve">Watching your favourite texts come alive in front of </w:t>
                            </w:r>
                            <w:r>
                              <w:rPr>
                                <w:b/>
                                <w:sz w:val="40"/>
                                <w:szCs w:val="32"/>
                              </w:rPr>
                              <w:br/>
                            </w:r>
                            <w:r w:rsidRPr="00944E87">
                              <w:rPr>
                                <w:b/>
                                <w:sz w:val="40"/>
                                <w:szCs w:val="32"/>
                              </w:rPr>
                              <w:t xml:space="preserve">your eyes </w:t>
                            </w:r>
                            <w:proofErr w:type="gramStart"/>
                            <w:r w:rsidRPr="00944E87">
                              <w:rPr>
                                <w:b/>
                                <w:sz w:val="40"/>
                                <w:szCs w:val="32"/>
                              </w:rPr>
                              <w:t>beats</w:t>
                            </w:r>
                            <w:proofErr w:type="gramEnd"/>
                            <w:r w:rsidRPr="00944E87">
                              <w:rPr>
                                <w:b/>
                                <w:sz w:val="40"/>
                                <w:szCs w:val="32"/>
                              </w:rPr>
                              <w:t xml:space="preserve"> no other experience. The characters, </w:t>
                            </w:r>
                            <w:r>
                              <w:rPr>
                                <w:b/>
                                <w:sz w:val="40"/>
                                <w:szCs w:val="32"/>
                              </w:rPr>
                              <w:br/>
                            </w:r>
                            <w:r w:rsidRPr="00944E87">
                              <w:rPr>
                                <w:b/>
                                <w:sz w:val="40"/>
                                <w:szCs w:val="32"/>
                              </w:rPr>
                              <w:t>the interpretations…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21FD02" id="Rectangle 10" o:spid="_x0000_s1031" style="position:absolute;margin-left:-22.6pt;margin-top:-4.15pt;width:491.05pt;height:109.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" fillcolor="#ffc000 [3207]" stroked="f" strokeweight="1.5pt">
                <v:textbox>
                  <w:txbxContent>
                    <w:p w14:paraId="6C693587" w14:textId="77777777" w:rsidR="005F1742" w:rsidRPr="00944E87" w:rsidRDefault="005F1742" w:rsidP="005F1742">
                      <w:pPr>
                        <w:jc w:val="center"/>
                        <w:rPr>
                          <w:b/>
                          <w:sz w:val="40"/>
                          <w:szCs w:val="32"/>
                        </w:rPr>
                      </w:pPr>
                      <w:r w:rsidRPr="00944E87">
                        <w:rPr>
                          <w:b/>
                          <w:sz w:val="40"/>
                          <w:szCs w:val="32"/>
                        </w:rPr>
                        <w:t xml:space="preserve">Watching your favourite texts come alive in front of </w:t>
                      </w:r>
                      <w:r>
                        <w:rPr>
                          <w:b/>
                          <w:sz w:val="40"/>
                          <w:szCs w:val="32"/>
                        </w:rPr>
                        <w:br/>
                      </w:r>
                      <w:r w:rsidRPr="00944E87">
                        <w:rPr>
                          <w:b/>
                          <w:sz w:val="40"/>
                          <w:szCs w:val="32"/>
                        </w:rPr>
                        <w:t xml:space="preserve">your eyes </w:t>
                      </w:r>
                      <w:proofErr w:type="gramStart"/>
                      <w:r w:rsidRPr="00944E87">
                        <w:rPr>
                          <w:b/>
                          <w:sz w:val="40"/>
                          <w:szCs w:val="32"/>
                        </w:rPr>
                        <w:t>beats</w:t>
                      </w:r>
                      <w:proofErr w:type="gramEnd"/>
                      <w:r w:rsidRPr="00944E87">
                        <w:rPr>
                          <w:b/>
                          <w:sz w:val="40"/>
                          <w:szCs w:val="32"/>
                        </w:rPr>
                        <w:t xml:space="preserve"> no other experience. The characters, </w:t>
                      </w:r>
                      <w:r>
                        <w:rPr>
                          <w:b/>
                          <w:sz w:val="40"/>
                          <w:szCs w:val="32"/>
                        </w:rPr>
                        <w:br/>
                      </w:r>
                      <w:r w:rsidRPr="00944E87">
                        <w:rPr>
                          <w:b/>
                          <w:sz w:val="40"/>
                          <w:szCs w:val="32"/>
                        </w:rPr>
                        <w:t>the interpretations…</w:t>
                      </w:r>
                    </w:p>
                  </w:txbxContent>
                </v:textbox>
              </v:rect>
            </w:pict>
          </mc:Fallback>
        </mc:AlternateContent>
      </w:r>
    </w:p>
    <w:p w14:paraId="3F8A2438" w14:textId="77777777" w:rsidR="005F1742" w:rsidRDefault="005F1742" w:rsidP="005F1742">
      <w:pPr>
        <w:spacing w:line="240" w:lineRule="auto"/>
        <w:rPr>
          <w:color w:val="4472C4" w:themeColor="accent1"/>
          <w:sz w:val="24"/>
          <w:szCs w:val="24"/>
        </w:rPr>
      </w:pPr>
    </w:p>
    <w:p w14:paraId="319C59E7" w14:textId="77777777" w:rsidR="005F1742" w:rsidRDefault="005F1742" w:rsidP="005F1742">
      <w:pPr>
        <w:spacing w:line="240" w:lineRule="auto"/>
        <w:rPr>
          <w:color w:val="4472C4" w:themeColor="accent1"/>
          <w:sz w:val="24"/>
          <w:szCs w:val="24"/>
        </w:rPr>
      </w:pPr>
    </w:p>
    <w:p w14:paraId="5631B96D" w14:textId="77777777" w:rsidR="005F1742" w:rsidRDefault="005F1742" w:rsidP="005F1742">
      <w:pPr>
        <w:spacing w:line="240" w:lineRule="auto"/>
        <w:rPr>
          <w:color w:val="4472C4" w:themeColor="accent1"/>
          <w:sz w:val="24"/>
          <w:szCs w:val="24"/>
        </w:rPr>
      </w:pPr>
    </w:p>
    <w:p w14:paraId="4CA36184" w14:textId="77777777" w:rsidR="005F1742" w:rsidRDefault="005F1742" w:rsidP="005F1742">
      <w:pPr>
        <w:spacing w:line="240" w:lineRule="auto"/>
        <w:rPr>
          <w:color w:val="4472C4" w:themeColor="accent1"/>
          <w:sz w:val="24"/>
          <w:szCs w:val="24"/>
        </w:rPr>
      </w:pPr>
    </w:p>
    <w:p w14:paraId="32E0D367" w14:textId="77777777" w:rsidR="005F1742" w:rsidRDefault="005F1742" w:rsidP="005F1742">
      <w:pPr>
        <w:spacing w:line="240" w:lineRule="auto"/>
        <w:rPr>
          <w:color w:val="4472C4" w:themeColor="accent1"/>
          <w:sz w:val="24"/>
          <w:szCs w:val="24"/>
        </w:rPr>
      </w:pPr>
      <w:r>
        <w:rPr>
          <w:noProof/>
          <w:lang w:eastAsia="en-GB"/>
        </w:rPr>
        <mc:AlternateContent>
          <mc:Choice Requires="wps">
            <w:drawing>
              <wp:anchor distT="0" distB="0" distL="114300" distR="114300" simplePos="0" relativeHeight="251678720" behindDoc="0" locked="0" layoutInCell="1" allowOverlap="1" wp14:anchorId="7171089A" wp14:editId="1863DFAD">
                <wp:simplePos x="0" y="0"/>
                <wp:positionH relativeFrom="column">
                  <wp:posOffset>-287020</wp:posOffset>
                </wp:positionH>
                <wp:positionV relativeFrom="page">
                  <wp:posOffset>2560139</wp:posOffset>
                </wp:positionV>
                <wp:extent cx="6236154" cy="2690949"/>
                <wp:effectExtent l="0" t="0" r="0" b="0"/>
                <wp:wrapNone/>
                <wp:docPr id="29" name="Rectangle 29"/>
                <wp:cNvGraphicFramePr/>
                <a:graphic xmlns:a="http://schemas.openxmlformats.org/drawingml/2006/main">
                  <a:graphicData uri="http://schemas.microsoft.com/office/word/2010/wordprocessingShape">
                    <wps:wsp>
                      <wps:cNvSpPr/>
                      <wps:spPr>
                        <a:xfrm>
                          <a:off x="0" y="0"/>
                          <a:ext cx="6236154" cy="2690949"/>
                        </a:xfrm>
                        <a:prstGeom prst="rect">
                          <a:avLst/>
                        </a:prstGeom>
                        <a:solidFill>
                          <a:schemeClr val="accent5">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70E7805" w14:textId="77777777" w:rsidR="005F1742" w:rsidRPr="006348FC" w:rsidRDefault="005F1742" w:rsidP="005F1742">
                            <w:pPr>
                              <w:rPr>
                                <w:b/>
                                <w:sz w:val="28"/>
                                <w:szCs w:val="28"/>
                              </w:rPr>
                            </w:pPr>
                            <w:r w:rsidRPr="006348FC">
                              <w:rPr>
                                <w:b/>
                                <w:sz w:val="28"/>
                                <w:szCs w:val="28"/>
                              </w:rPr>
                              <w:t>The Globe Theatre – London</w:t>
                            </w:r>
                          </w:p>
                          <w:p w14:paraId="411F2033" w14:textId="77777777" w:rsidR="005F1742" w:rsidRDefault="005F1742" w:rsidP="005F1742">
                            <w:r w:rsidRPr="00E73003">
                              <w:t>This replica of the Shakespeare's 16th century theatre, reconstructed just 200 yards from its original site, is the brainchild of American actor and director Sam Wanamaker. Built in wood and thatch, using techniques from 400 years ago, Shakespeare's Globe Theatre opened in 1996. Although it is not an exact replica, it is close, and plays are performed in the open-air, rain or shine. The thrust stage, and the fact that cheap standing tickets are available for every performance, create a raucous relationship between actor and audience that makes it unlike any other London Theatre. Visitors can also tour the theatre and spend time at the adjacent Shakespeare's Globe Exhibition and in January 2013 the Globe expanded to include an indoor candlelit Jacobean theatre, the Sam Wanamaker Playhouse, next door.</w:t>
                            </w:r>
                          </w:p>
                          <w:p w14:paraId="622309D6" w14:textId="77777777" w:rsidR="005F1742" w:rsidRPr="00944E87" w:rsidRDefault="00FE2E87" w:rsidP="005F1742">
                            <w:pPr>
                              <w:spacing w:after="0"/>
                              <w:rPr>
                                <w:color w:val="FFFFFF" w:themeColor="background1"/>
                              </w:rPr>
                            </w:pPr>
                            <w:hyperlink r:id="rId19" w:history="1">
                              <w:r w:rsidR="005F1742" w:rsidRPr="00944E87">
                                <w:rPr>
                                  <w:rStyle w:val="Hyperlink"/>
                                  <w:color w:val="FFFFFF" w:themeColor="background1"/>
                                </w:rPr>
                                <w:t>http://www.shakespearesglobe.com/theatre/whats-on</w:t>
                              </w:r>
                            </w:hyperlink>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71089A" id="Rectangle 29" o:spid="_x0000_s1032" style="position:absolute;margin-left:-22.6pt;margin-top:201.6pt;width:491.05pt;height:211.9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" fillcolor="#9cc2e5 [1944]" stroked="f" strokeweight="1pt">
                <v:textbox>
                  <w:txbxContent>
                    <w:p w14:paraId="370E7805" w14:textId="77777777" w:rsidR="005F1742" w:rsidRPr="006348FC" w:rsidRDefault="005F1742" w:rsidP="005F1742">
                      <w:pPr>
                        <w:rPr>
                          <w:b/>
                          <w:sz w:val="28"/>
                          <w:szCs w:val="28"/>
                        </w:rPr>
                      </w:pPr>
                      <w:r w:rsidRPr="006348FC">
                        <w:rPr>
                          <w:b/>
                          <w:sz w:val="28"/>
                          <w:szCs w:val="28"/>
                        </w:rPr>
                        <w:t>The Globe Theatre – London</w:t>
                      </w:r>
                    </w:p>
                    <w:p w14:paraId="411F2033" w14:textId="77777777" w:rsidR="005F1742" w:rsidRDefault="005F1742" w:rsidP="005F1742">
                      <w:r w:rsidRPr="00E73003">
                        <w:t>This replica of the Shakespeare's 16th century theatre, reconstructed just 200 yards from its original site, is the brainchild of American actor and director Sam Wanamaker. Built in wood and thatch, using techniques from 400 years ago, Shakespeare's Globe Theatre opened in 1996. Although it is not an exact replica, it is close, and plays are performed in the open-air, rain or shine. The thrust stage, and the fact that cheap standing tickets are available for every performance, create a raucous relationship between actor and audience that makes it unlike any other London Theatre. Visitors can also tour the theatre and spend time at the adjacent Shakespeare's Globe Exhibition and in January 2013 the Globe expanded to include an indoor candlelit Jacobean theatre, the Sam Wanamaker Playhouse, next door.</w:t>
                      </w:r>
                    </w:p>
                    <w:p w14:paraId="622309D6" w14:textId="77777777" w:rsidR="005F1742" w:rsidRPr="00944E87" w:rsidRDefault="00FE2E87" w:rsidP="005F1742">
                      <w:pPr>
                        <w:spacing w:after="0"/>
                        <w:rPr>
                          <w:color w:val="FFFFFF" w:themeColor="background1"/>
                        </w:rPr>
                      </w:pPr>
                      <w:hyperlink r:id="rId20" w:history="1">
                        <w:r w:rsidR="005F1742" w:rsidRPr="00944E87">
                          <w:rPr>
                            <w:rStyle w:val="Hyperlink"/>
                            <w:color w:val="FFFFFF" w:themeColor="background1"/>
                          </w:rPr>
                          <w:t>http://www.shakespearesglobe.com/theatre/whats-on</w:t>
                        </w:r>
                      </w:hyperlink>
                    </w:p>
                  </w:txbxContent>
                </v:textbox>
                <w10:wrap anchory="page"/>
              </v:rect>
            </w:pict>
          </mc:Fallback>
        </mc:AlternateContent>
      </w:r>
    </w:p>
    <w:p w14:paraId="761AF713" w14:textId="77777777" w:rsidR="005F1742" w:rsidRDefault="005F1742" w:rsidP="005F1742">
      <w:pPr>
        <w:spacing w:line="240" w:lineRule="auto"/>
        <w:rPr>
          <w:color w:val="4472C4" w:themeColor="accent1"/>
          <w:sz w:val="24"/>
          <w:szCs w:val="24"/>
        </w:rPr>
      </w:pPr>
    </w:p>
    <w:p w14:paraId="038579E2" w14:textId="77777777" w:rsidR="005F1742" w:rsidRDefault="005F1742" w:rsidP="005F1742">
      <w:pPr>
        <w:spacing w:line="240" w:lineRule="auto"/>
        <w:rPr>
          <w:color w:val="4472C4" w:themeColor="accent1"/>
          <w:sz w:val="24"/>
          <w:szCs w:val="24"/>
        </w:rPr>
      </w:pPr>
      <w:r w:rsidRPr="000B7B05">
        <w:rPr>
          <w:rFonts w:cs="Arial"/>
          <w:b/>
          <w:noProof/>
          <w:color w:val="4472C4" w:themeColor="accent1"/>
          <w:sz w:val="30"/>
          <w:szCs w:val="30"/>
          <w:lang w:eastAsia="en-GB"/>
        </w:rPr>
        <mc:AlternateContent>
          <mc:Choice Requires="wps">
            <w:drawing>
              <wp:anchor distT="0" distB="0" distL="114300" distR="114300" simplePos="0" relativeHeight="251679744" behindDoc="0" locked="0" layoutInCell="1" allowOverlap="1" wp14:anchorId="4A88C0B2" wp14:editId="7B554620">
                <wp:simplePos x="0" y="0"/>
                <wp:positionH relativeFrom="page">
                  <wp:posOffset>360045</wp:posOffset>
                </wp:positionH>
                <wp:positionV relativeFrom="page">
                  <wp:posOffset>360045</wp:posOffset>
                </wp:positionV>
                <wp:extent cx="6840000" cy="9972000"/>
                <wp:effectExtent l="19050" t="19050" r="18415" b="10795"/>
                <wp:wrapNone/>
                <wp:docPr id="31" name="Rectangle 31"/>
                <wp:cNvGraphicFramePr/>
                <a:graphic xmlns:a="http://schemas.openxmlformats.org/drawingml/2006/main">
                  <a:graphicData uri="http://schemas.microsoft.com/office/word/2010/wordprocessingShape">
                    <wps:wsp>
                      <wps:cNvSpPr/>
                      <wps:spPr>
                        <a:xfrm>
                          <a:off x="0" y="0"/>
                          <a:ext cx="6840000" cy="9972000"/>
                        </a:xfrm>
                        <a:prstGeom prst="rect">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E9A0A5" id="Rectangle 31" o:spid="_x0000_s1026" style="position:absolute;margin-left:28.35pt;margin-top:28.35pt;width:538.6pt;height:785.2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" filled="f" strokecolor="black [3213]" strokeweight="3pt">
                <w10:wrap anchorx="page" anchory="page"/>
              </v:rect>
            </w:pict>
          </mc:Fallback>
        </mc:AlternateContent>
      </w:r>
    </w:p>
    <w:p w14:paraId="32A18ED2" w14:textId="77777777" w:rsidR="005F1742" w:rsidRDefault="005F1742" w:rsidP="005F1742">
      <w:pPr>
        <w:spacing w:line="240" w:lineRule="auto"/>
        <w:rPr>
          <w:color w:val="4472C4" w:themeColor="accent1"/>
          <w:sz w:val="24"/>
          <w:szCs w:val="24"/>
        </w:rPr>
      </w:pPr>
    </w:p>
    <w:p w14:paraId="7AF0DF35" w14:textId="77777777" w:rsidR="005F1742" w:rsidRDefault="005F1742" w:rsidP="005F1742">
      <w:pPr>
        <w:spacing w:line="240" w:lineRule="auto"/>
        <w:rPr>
          <w:color w:val="4472C4" w:themeColor="accent1"/>
          <w:sz w:val="24"/>
          <w:szCs w:val="24"/>
        </w:rPr>
      </w:pPr>
    </w:p>
    <w:p w14:paraId="05AFFB0E" w14:textId="77777777" w:rsidR="005F1742" w:rsidRDefault="005F1742" w:rsidP="005F1742">
      <w:pPr>
        <w:spacing w:line="240" w:lineRule="auto"/>
        <w:rPr>
          <w:color w:val="4472C4" w:themeColor="accent1"/>
          <w:sz w:val="24"/>
          <w:szCs w:val="24"/>
        </w:rPr>
      </w:pPr>
    </w:p>
    <w:p w14:paraId="4B3EF2DF" w14:textId="77777777" w:rsidR="005F1742" w:rsidRDefault="005F1742" w:rsidP="005F1742">
      <w:pPr>
        <w:spacing w:line="240" w:lineRule="auto"/>
        <w:rPr>
          <w:color w:val="4472C4" w:themeColor="accent1"/>
          <w:sz w:val="24"/>
          <w:szCs w:val="24"/>
        </w:rPr>
      </w:pPr>
    </w:p>
    <w:p w14:paraId="48F823FC" w14:textId="77777777" w:rsidR="005F1742" w:rsidRDefault="005F1742" w:rsidP="005F1742">
      <w:pPr>
        <w:spacing w:line="240" w:lineRule="auto"/>
        <w:rPr>
          <w:color w:val="4472C4" w:themeColor="accent1"/>
          <w:sz w:val="24"/>
          <w:szCs w:val="24"/>
        </w:rPr>
      </w:pPr>
    </w:p>
    <w:p w14:paraId="7289659E" w14:textId="77777777" w:rsidR="005F1742" w:rsidRDefault="005F1742" w:rsidP="005F1742">
      <w:pPr>
        <w:spacing w:line="240" w:lineRule="auto"/>
        <w:rPr>
          <w:color w:val="4472C4" w:themeColor="accent1"/>
          <w:sz w:val="24"/>
          <w:szCs w:val="24"/>
        </w:rPr>
      </w:pPr>
    </w:p>
    <w:p w14:paraId="1C0C4DE5" w14:textId="77777777" w:rsidR="005F1742" w:rsidRDefault="005F1742" w:rsidP="005F1742">
      <w:pPr>
        <w:spacing w:line="240" w:lineRule="auto"/>
        <w:rPr>
          <w:color w:val="4472C4" w:themeColor="accent1"/>
          <w:sz w:val="24"/>
          <w:szCs w:val="24"/>
        </w:rPr>
      </w:pPr>
    </w:p>
    <w:p w14:paraId="1F150876" w14:textId="77777777" w:rsidR="005F1742" w:rsidRDefault="005F1742" w:rsidP="005F1742">
      <w:pPr>
        <w:spacing w:line="240" w:lineRule="auto"/>
        <w:rPr>
          <w:color w:val="4472C4" w:themeColor="accent1"/>
          <w:sz w:val="24"/>
          <w:szCs w:val="24"/>
        </w:rPr>
      </w:pPr>
      <w:r>
        <w:rPr>
          <w:noProof/>
          <w:lang w:eastAsia="en-GB"/>
        </w:rPr>
        <mc:AlternateContent>
          <mc:Choice Requires="wps">
            <w:drawing>
              <wp:anchor distT="0" distB="0" distL="114300" distR="114300" simplePos="0" relativeHeight="251680768" behindDoc="0" locked="0" layoutInCell="1" allowOverlap="1" wp14:anchorId="1170352F" wp14:editId="18B513C9">
                <wp:simplePos x="0" y="0"/>
                <wp:positionH relativeFrom="column">
                  <wp:posOffset>-287383</wp:posOffset>
                </wp:positionH>
                <wp:positionV relativeFrom="page">
                  <wp:posOffset>5590903</wp:posOffset>
                </wp:positionV>
                <wp:extent cx="6236154" cy="2181497"/>
                <wp:effectExtent l="0" t="0" r="0" b="9525"/>
                <wp:wrapNone/>
                <wp:docPr id="60" name="Rectangle 60"/>
                <wp:cNvGraphicFramePr/>
                <a:graphic xmlns:a="http://schemas.openxmlformats.org/drawingml/2006/main">
                  <a:graphicData uri="http://schemas.microsoft.com/office/word/2010/wordprocessingShape">
                    <wps:wsp>
                      <wps:cNvSpPr/>
                      <wps:spPr>
                        <a:xfrm>
                          <a:off x="0" y="0"/>
                          <a:ext cx="6236154" cy="2181497"/>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79774A3" w14:textId="77777777" w:rsidR="005F1742" w:rsidRPr="00944E87" w:rsidRDefault="005F1742" w:rsidP="005F1742">
                            <w:pPr>
                              <w:rPr>
                                <w:b/>
                                <w:sz w:val="28"/>
                                <w:szCs w:val="28"/>
                              </w:rPr>
                            </w:pPr>
                            <w:r>
                              <w:rPr>
                                <w:b/>
                                <w:sz w:val="28"/>
                                <w:szCs w:val="28"/>
                              </w:rPr>
                              <w:t>Royal Shakespeare Company</w:t>
                            </w:r>
                          </w:p>
                          <w:p w14:paraId="18626BF5" w14:textId="77777777" w:rsidR="005F1742" w:rsidRPr="00F3321F" w:rsidRDefault="005F1742" w:rsidP="005F1742">
                            <w:pPr>
                              <w:rPr>
                                <w:sz w:val="20"/>
                                <w:szCs w:val="20"/>
                              </w:rPr>
                            </w:pPr>
                            <w:r w:rsidRPr="00F3321F">
                              <w:rPr>
                                <w:sz w:val="20"/>
                                <w:szCs w:val="20"/>
                              </w:rPr>
                              <w:t>Stratford-upon-Avon is a beautiful town and is full of a rich history and is the 16</w:t>
                            </w:r>
                            <w:r w:rsidRPr="00F3321F">
                              <w:rPr>
                                <w:sz w:val="20"/>
                                <w:szCs w:val="20"/>
                                <w:vertAlign w:val="superscript"/>
                              </w:rPr>
                              <w:t>th</w:t>
                            </w:r>
                            <w:r w:rsidRPr="00F3321F">
                              <w:rPr>
                                <w:sz w:val="20"/>
                                <w:szCs w:val="20"/>
                              </w:rPr>
                              <w:t xml:space="preserve"> cen</w:t>
                            </w:r>
                            <w:r>
                              <w:rPr>
                                <w:sz w:val="20"/>
                                <w:szCs w:val="20"/>
                              </w:rPr>
                              <w:t xml:space="preserve">tury birthplace of Shakespeare. </w:t>
                            </w:r>
                            <w:r w:rsidRPr="00F3321F">
                              <w:rPr>
                                <w:sz w:val="20"/>
                                <w:szCs w:val="20"/>
                              </w:rPr>
                              <w:t>You can explore the history behind Shakespeare’s writing then go and watch a performance of one of his plays.</w:t>
                            </w:r>
                          </w:p>
                          <w:p w14:paraId="12D44835" w14:textId="77777777" w:rsidR="005F1742" w:rsidRPr="00F3321F" w:rsidRDefault="005F1742" w:rsidP="005F1742">
                            <w:pPr>
                              <w:rPr>
                                <w:sz w:val="20"/>
                                <w:szCs w:val="20"/>
                              </w:rPr>
                            </w:pPr>
                            <w:proofErr w:type="gramStart"/>
                            <w:r w:rsidRPr="00F3321F">
                              <w:rPr>
                                <w:sz w:val="20"/>
                                <w:szCs w:val="20"/>
                              </w:rPr>
                              <w:t>Definitely worth</w:t>
                            </w:r>
                            <w:proofErr w:type="gramEnd"/>
                            <w:r w:rsidRPr="00F3321F">
                              <w:rPr>
                                <w:sz w:val="20"/>
                                <w:szCs w:val="20"/>
                              </w:rPr>
                              <w:t xml:space="preserve"> a visit and would really enhance your study and appreciation of the Great Bard!</w:t>
                            </w:r>
                          </w:p>
                          <w:p w14:paraId="74E2E78D" w14:textId="77777777" w:rsidR="005F1742" w:rsidRDefault="00FE2E87" w:rsidP="005F1742">
                            <w:hyperlink r:id="rId21" w:history="1">
                              <w:r w:rsidR="005F1742" w:rsidRPr="00944E87">
                                <w:rPr>
                                  <w:rStyle w:val="Hyperlink"/>
                                  <w:color w:val="FFFFFF" w:themeColor="background1"/>
                                  <w:sz w:val="20"/>
                                  <w:szCs w:val="20"/>
                                </w:rPr>
                                <w:t>http://www.shakespeare.org.uk/home.html</w:t>
                              </w:r>
                            </w:hyperlink>
                            <w:r w:rsidR="005F1742" w:rsidRPr="00944E87">
                              <w:rPr>
                                <w:color w:val="FFFFFF" w:themeColor="background1"/>
                                <w:sz w:val="20"/>
                                <w:szCs w:val="20"/>
                              </w:rPr>
                              <w:t xml:space="preserve"> </w:t>
                            </w:r>
                            <w:hyperlink r:id="rId22" w:history="1">
                              <w:r w:rsidR="005F1742" w:rsidRPr="00944E87">
                                <w:rPr>
                                  <w:rStyle w:val="Hyperlink"/>
                                  <w:color w:val="FFFFFF" w:themeColor="background1"/>
                                  <w:sz w:val="20"/>
                                  <w:szCs w:val="20"/>
                                </w:rPr>
                                <w:t>https://www.rsc.org.uk/whats-on/?from=mdd</w:t>
                              </w:r>
                            </w:hyperlink>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70352F" id="Rectangle 60" o:spid="_x0000_s1033" style="position:absolute;margin-left:-22.65pt;margin-top:440.25pt;width:491.05pt;height:171.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" fillcolor="red" stroked="f" strokeweight="1pt">
                <v:textbox>
                  <w:txbxContent>
                    <w:p w14:paraId="479774A3" w14:textId="77777777" w:rsidR="005F1742" w:rsidRPr="00944E87" w:rsidRDefault="005F1742" w:rsidP="005F1742">
                      <w:pPr>
                        <w:rPr>
                          <w:b/>
                          <w:sz w:val="28"/>
                          <w:szCs w:val="28"/>
                        </w:rPr>
                      </w:pPr>
                      <w:r>
                        <w:rPr>
                          <w:b/>
                          <w:sz w:val="28"/>
                          <w:szCs w:val="28"/>
                        </w:rPr>
                        <w:t>Royal Shakespeare Company</w:t>
                      </w:r>
                    </w:p>
                    <w:p w14:paraId="18626BF5" w14:textId="77777777" w:rsidR="005F1742" w:rsidRPr="00F3321F" w:rsidRDefault="005F1742" w:rsidP="005F1742">
                      <w:pPr>
                        <w:rPr>
                          <w:sz w:val="20"/>
                          <w:szCs w:val="20"/>
                        </w:rPr>
                      </w:pPr>
                      <w:r w:rsidRPr="00F3321F">
                        <w:rPr>
                          <w:sz w:val="20"/>
                          <w:szCs w:val="20"/>
                        </w:rPr>
                        <w:t>Stratford-upon-Avon is a beautiful town and is full of a rich history and is the 16</w:t>
                      </w:r>
                      <w:r w:rsidRPr="00F3321F">
                        <w:rPr>
                          <w:sz w:val="20"/>
                          <w:szCs w:val="20"/>
                          <w:vertAlign w:val="superscript"/>
                        </w:rPr>
                        <w:t>th</w:t>
                      </w:r>
                      <w:r w:rsidRPr="00F3321F">
                        <w:rPr>
                          <w:sz w:val="20"/>
                          <w:szCs w:val="20"/>
                        </w:rPr>
                        <w:t xml:space="preserve"> cen</w:t>
                      </w:r>
                      <w:r>
                        <w:rPr>
                          <w:sz w:val="20"/>
                          <w:szCs w:val="20"/>
                        </w:rPr>
                        <w:t xml:space="preserve">tury birthplace of Shakespeare. </w:t>
                      </w:r>
                      <w:r w:rsidRPr="00F3321F">
                        <w:rPr>
                          <w:sz w:val="20"/>
                          <w:szCs w:val="20"/>
                        </w:rPr>
                        <w:t>You can explore the history behind Shakespeare’s writing then go and watch a performance of one of his plays.</w:t>
                      </w:r>
                    </w:p>
                    <w:p w14:paraId="12D44835" w14:textId="77777777" w:rsidR="005F1742" w:rsidRPr="00F3321F" w:rsidRDefault="005F1742" w:rsidP="005F1742">
                      <w:pPr>
                        <w:rPr>
                          <w:sz w:val="20"/>
                          <w:szCs w:val="20"/>
                        </w:rPr>
                      </w:pPr>
                      <w:proofErr w:type="gramStart"/>
                      <w:r w:rsidRPr="00F3321F">
                        <w:rPr>
                          <w:sz w:val="20"/>
                          <w:szCs w:val="20"/>
                        </w:rPr>
                        <w:t>Definitely worth</w:t>
                      </w:r>
                      <w:proofErr w:type="gramEnd"/>
                      <w:r w:rsidRPr="00F3321F">
                        <w:rPr>
                          <w:sz w:val="20"/>
                          <w:szCs w:val="20"/>
                        </w:rPr>
                        <w:t xml:space="preserve"> a visit and would really enhance your study and appreciation of the Great Bard!</w:t>
                      </w:r>
                    </w:p>
                    <w:p w14:paraId="74E2E78D" w14:textId="77777777" w:rsidR="005F1742" w:rsidRDefault="00FE2E87" w:rsidP="005F1742">
                      <w:hyperlink r:id="rId23" w:history="1">
                        <w:r w:rsidR="005F1742" w:rsidRPr="00944E87">
                          <w:rPr>
                            <w:rStyle w:val="Hyperlink"/>
                            <w:color w:val="FFFFFF" w:themeColor="background1"/>
                            <w:sz w:val="20"/>
                            <w:szCs w:val="20"/>
                          </w:rPr>
                          <w:t>http://www.shakespeare.org.uk/home.html</w:t>
                        </w:r>
                      </w:hyperlink>
                      <w:r w:rsidR="005F1742" w:rsidRPr="00944E87">
                        <w:rPr>
                          <w:color w:val="FFFFFF" w:themeColor="background1"/>
                          <w:sz w:val="20"/>
                          <w:szCs w:val="20"/>
                        </w:rPr>
                        <w:t xml:space="preserve"> </w:t>
                      </w:r>
                      <w:hyperlink r:id="rId24" w:history="1">
                        <w:r w:rsidR="005F1742" w:rsidRPr="00944E87">
                          <w:rPr>
                            <w:rStyle w:val="Hyperlink"/>
                            <w:color w:val="FFFFFF" w:themeColor="background1"/>
                            <w:sz w:val="20"/>
                            <w:szCs w:val="20"/>
                          </w:rPr>
                          <w:t>https://www.rsc.org.uk/whats-on/?from=mdd</w:t>
                        </w:r>
                      </w:hyperlink>
                    </w:p>
                  </w:txbxContent>
                </v:textbox>
                <w10:wrap anchory="page"/>
              </v:rect>
            </w:pict>
          </mc:Fallback>
        </mc:AlternateContent>
      </w:r>
    </w:p>
    <w:p w14:paraId="04F2482D" w14:textId="77777777" w:rsidR="005F1742" w:rsidRDefault="005F1742" w:rsidP="005F1742">
      <w:pPr>
        <w:spacing w:line="240" w:lineRule="auto"/>
        <w:rPr>
          <w:color w:val="4472C4" w:themeColor="accent1"/>
          <w:sz w:val="24"/>
          <w:szCs w:val="24"/>
        </w:rPr>
      </w:pPr>
    </w:p>
    <w:p w14:paraId="5DC78764" w14:textId="77777777" w:rsidR="005F1742" w:rsidRDefault="005F1742" w:rsidP="005F1742">
      <w:pPr>
        <w:spacing w:line="240" w:lineRule="auto"/>
        <w:rPr>
          <w:color w:val="4472C4" w:themeColor="accent1"/>
          <w:sz w:val="24"/>
          <w:szCs w:val="24"/>
        </w:rPr>
      </w:pPr>
    </w:p>
    <w:p w14:paraId="4AA1E523" w14:textId="77777777" w:rsidR="005F1742" w:rsidRDefault="005F1742" w:rsidP="005F1742">
      <w:pPr>
        <w:spacing w:line="240" w:lineRule="auto"/>
        <w:rPr>
          <w:color w:val="4472C4" w:themeColor="accent1"/>
          <w:sz w:val="24"/>
          <w:szCs w:val="24"/>
        </w:rPr>
      </w:pPr>
    </w:p>
    <w:p w14:paraId="3FE05970" w14:textId="77777777" w:rsidR="005F1742" w:rsidRDefault="005F1742" w:rsidP="005F1742">
      <w:pPr>
        <w:spacing w:line="240" w:lineRule="auto"/>
        <w:rPr>
          <w:color w:val="4472C4" w:themeColor="accent1"/>
          <w:sz w:val="24"/>
          <w:szCs w:val="24"/>
        </w:rPr>
      </w:pPr>
    </w:p>
    <w:p w14:paraId="1CD402D8" w14:textId="77777777" w:rsidR="005F1742" w:rsidRDefault="005F1742" w:rsidP="005F1742">
      <w:pPr>
        <w:spacing w:line="240" w:lineRule="auto"/>
        <w:rPr>
          <w:color w:val="4472C4" w:themeColor="accent1"/>
          <w:sz w:val="24"/>
          <w:szCs w:val="24"/>
        </w:rPr>
      </w:pPr>
    </w:p>
    <w:p w14:paraId="0C7DD431" w14:textId="77777777" w:rsidR="005F1742" w:rsidRDefault="005F1742" w:rsidP="005F1742">
      <w:pPr>
        <w:spacing w:line="240" w:lineRule="auto"/>
        <w:rPr>
          <w:color w:val="4472C4" w:themeColor="accent1"/>
          <w:sz w:val="24"/>
          <w:szCs w:val="24"/>
        </w:rPr>
      </w:pPr>
    </w:p>
    <w:p w14:paraId="5242065C" w14:textId="77777777" w:rsidR="005F1742" w:rsidRDefault="005F1742" w:rsidP="005F1742">
      <w:pPr>
        <w:spacing w:line="240" w:lineRule="auto"/>
        <w:rPr>
          <w:color w:val="4472C4" w:themeColor="accent1"/>
          <w:sz w:val="24"/>
          <w:szCs w:val="24"/>
        </w:rPr>
      </w:pPr>
    </w:p>
    <w:p w14:paraId="49FAD7DB" w14:textId="77777777" w:rsidR="005F1742" w:rsidRDefault="005F1742" w:rsidP="005F1742">
      <w:pPr>
        <w:spacing w:line="240" w:lineRule="auto"/>
        <w:rPr>
          <w:color w:val="4472C4" w:themeColor="accent1"/>
          <w:sz w:val="24"/>
          <w:szCs w:val="24"/>
        </w:rPr>
      </w:pPr>
    </w:p>
    <w:p w14:paraId="3737BDA2" w14:textId="77777777" w:rsidR="005F1742" w:rsidRDefault="005F1742" w:rsidP="005F1742">
      <w:pPr>
        <w:spacing w:line="240" w:lineRule="auto"/>
        <w:rPr>
          <w:color w:val="4472C4" w:themeColor="accent1"/>
          <w:sz w:val="24"/>
          <w:szCs w:val="24"/>
        </w:rPr>
      </w:pPr>
    </w:p>
    <w:p w14:paraId="7072B7DB" w14:textId="77777777" w:rsidR="005F1742" w:rsidRDefault="005F1742" w:rsidP="005F1742">
      <w:pPr>
        <w:spacing w:line="240" w:lineRule="auto"/>
        <w:rPr>
          <w:color w:val="4472C4" w:themeColor="accent1"/>
          <w:sz w:val="24"/>
          <w:szCs w:val="24"/>
        </w:rPr>
      </w:pPr>
      <w:r>
        <w:rPr>
          <w:noProof/>
          <w:color w:val="4472C4" w:themeColor="accent1"/>
          <w:sz w:val="24"/>
          <w:szCs w:val="24"/>
          <w:lang w:eastAsia="en-GB"/>
        </w:rPr>
        <w:drawing>
          <wp:anchor distT="0" distB="0" distL="114300" distR="114300" simplePos="0" relativeHeight="251683840" behindDoc="0" locked="0" layoutInCell="1" allowOverlap="1" wp14:anchorId="75C4B2F9" wp14:editId="1612FA10">
            <wp:simplePos x="0" y="0"/>
            <wp:positionH relativeFrom="column">
              <wp:posOffset>3877854</wp:posOffset>
            </wp:positionH>
            <wp:positionV relativeFrom="paragraph">
              <wp:posOffset>217170</wp:posOffset>
            </wp:positionV>
            <wp:extent cx="1557528" cy="1133856"/>
            <wp:effectExtent l="0" t="0" r="5080" b="9525"/>
            <wp:wrapThrough wrapText="bothSides">
              <wp:wrapPolygon edited="0">
                <wp:start x="0" y="0"/>
                <wp:lineTo x="0" y="21418"/>
                <wp:lineTo x="21406" y="21418"/>
                <wp:lineTo x="21406" y="0"/>
                <wp:lineTo x="0" y="0"/>
              </wp:wrapPolygon>
            </wp:wrapThrough>
            <wp:docPr id="80" name="Picture 80" descr="A picture containing text, businessc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A picture containing text, businesscard&#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557528" cy="1133856"/>
                    </a:xfrm>
                    <a:prstGeom prst="rect">
                      <a:avLst/>
                    </a:prstGeom>
                  </pic:spPr>
                </pic:pic>
              </a:graphicData>
            </a:graphic>
          </wp:anchor>
        </w:drawing>
      </w:r>
      <w:r>
        <w:rPr>
          <w:noProof/>
          <w:color w:val="4472C4" w:themeColor="accent1"/>
          <w:sz w:val="24"/>
          <w:szCs w:val="24"/>
          <w:lang w:eastAsia="en-GB"/>
        </w:rPr>
        <w:drawing>
          <wp:anchor distT="0" distB="0" distL="114300" distR="114300" simplePos="0" relativeHeight="251682816" behindDoc="0" locked="0" layoutInCell="1" allowOverlap="1" wp14:anchorId="710FF82C" wp14:editId="0CB0B150">
            <wp:simplePos x="0" y="0"/>
            <wp:positionH relativeFrom="column">
              <wp:posOffset>469356</wp:posOffset>
            </wp:positionH>
            <wp:positionV relativeFrom="paragraph">
              <wp:posOffset>287383</wp:posOffset>
            </wp:positionV>
            <wp:extent cx="1039368" cy="1085088"/>
            <wp:effectExtent l="0" t="0" r="8890" b="1270"/>
            <wp:wrapThrough wrapText="bothSides">
              <wp:wrapPolygon edited="0">
                <wp:start x="0" y="0"/>
                <wp:lineTo x="0" y="21246"/>
                <wp:lineTo x="21389" y="21246"/>
                <wp:lineTo x="21389" y="0"/>
                <wp:lineTo x="0" y="0"/>
              </wp:wrapPolygon>
            </wp:wrapThrough>
            <wp:docPr id="78" name="Picture 78" descr="A picture containing line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A picture containing linedrawing&#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039368" cy="1085088"/>
                    </a:xfrm>
                    <a:prstGeom prst="rect">
                      <a:avLst/>
                    </a:prstGeom>
                  </pic:spPr>
                </pic:pic>
              </a:graphicData>
            </a:graphic>
          </wp:anchor>
        </w:drawing>
      </w:r>
      <w:r>
        <w:rPr>
          <w:noProof/>
          <w:color w:val="4472C4" w:themeColor="accent1"/>
          <w:sz w:val="24"/>
          <w:szCs w:val="24"/>
          <w:lang w:eastAsia="en-GB"/>
        </w:rPr>
        <w:drawing>
          <wp:anchor distT="0" distB="0" distL="114300" distR="114300" simplePos="0" relativeHeight="251681792" behindDoc="0" locked="0" layoutInCell="1" allowOverlap="1" wp14:anchorId="718F1151" wp14:editId="189846AA">
            <wp:simplePos x="0" y="0"/>
            <wp:positionH relativeFrom="column">
              <wp:posOffset>1997801</wp:posOffset>
            </wp:positionH>
            <wp:positionV relativeFrom="paragraph">
              <wp:posOffset>275590</wp:posOffset>
            </wp:positionV>
            <wp:extent cx="1581785" cy="1075690"/>
            <wp:effectExtent l="0" t="0" r="0" b="0"/>
            <wp:wrapThrough wrapText="bothSides">
              <wp:wrapPolygon edited="0">
                <wp:start x="0" y="0"/>
                <wp:lineTo x="0" y="21039"/>
                <wp:lineTo x="21331" y="21039"/>
                <wp:lineTo x="21331" y="0"/>
                <wp:lineTo x="0" y="0"/>
              </wp:wrapPolygon>
            </wp:wrapThrough>
            <wp:docPr id="67" name="Picture 67" descr="A picture containing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descr="A picture containing table&#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581785" cy="1075690"/>
                    </a:xfrm>
                    <a:prstGeom prst="rect">
                      <a:avLst/>
                    </a:prstGeom>
                  </pic:spPr>
                </pic:pic>
              </a:graphicData>
            </a:graphic>
          </wp:anchor>
        </w:drawing>
      </w:r>
    </w:p>
    <w:p w14:paraId="7C043BC0" w14:textId="77777777" w:rsidR="005F1742" w:rsidRDefault="005F1742" w:rsidP="005F1742">
      <w:pPr>
        <w:spacing w:line="240" w:lineRule="auto"/>
        <w:rPr>
          <w:color w:val="4472C4" w:themeColor="accent1"/>
          <w:sz w:val="24"/>
          <w:szCs w:val="24"/>
        </w:rPr>
      </w:pPr>
    </w:p>
    <w:p w14:paraId="497523DE" w14:textId="77777777" w:rsidR="005F1742" w:rsidRDefault="005F1742" w:rsidP="005F1742">
      <w:pPr>
        <w:spacing w:line="240" w:lineRule="auto"/>
        <w:rPr>
          <w:color w:val="4472C4" w:themeColor="accent1"/>
          <w:sz w:val="24"/>
          <w:szCs w:val="24"/>
        </w:rPr>
      </w:pPr>
    </w:p>
    <w:p w14:paraId="2DEDE3E0" w14:textId="77777777" w:rsidR="005F1742" w:rsidRDefault="005F1742" w:rsidP="005F1742">
      <w:pPr>
        <w:spacing w:line="240" w:lineRule="auto"/>
        <w:rPr>
          <w:color w:val="4472C4" w:themeColor="accent1"/>
          <w:sz w:val="24"/>
          <w:szCs w:val="24"/>
        </w:rPr>
      </w:pPr>
    </w:p>
    <w:p w14:paraId="1A4BD541" w14:textId="77777777" w:rsidR="005F1742" w:rsidRDefault="005F1742" w:rsidP="005F1742">
      <w:pPr>
        <w:spacing w:line="240" w:lineRule="auto"/>
        <w:rPr>
          <w:color w:val="4472C4" w:themeColor="accent1"/>
          <w:sz w:val="24"/>
          <w:szCs w:val="24"/>
        </w:rPr>
      </w:pPr>
    </w:p>
    <w:p w14:paraId="6A40E006" w14:textId="77777777" w:rsidR="005F1742" w:rsidRDefault="005F1742" w:rsidP="005F1742">
      <w:pPr>
        <w:spacing w:line="240" w:lineRule="auto"/>
        <w:rPr>
          <w:color w:val="4472C4" w:themeColor="accent1"/>
          <w:sz w:val="24"/>
          <w:szCs w:val="24"/>
        </w:rPr>
      </w:pPr>
    </w:p>
    <w:p w14:paraId="55DF35F9" w14:textId="77777777" w:rsidR="005F1742" w:rsidRPr="004F6D06" w:rsidRDefault="005F1742" w:rsidP="005F1742">
      <w:pPr>
        <w:spacing w:line="240" w:lineRule="auto"/>
        <w:rPr>
          <w:b/>
          <w:color w:val="ED7D31" w:themeColor="accent2"/>
          <w:sz w:val="36"/>
          <w:szCs w:val="24"/>
        </w:rPr>
      </w:pPr>
      <w:r w:rsidRPr="004F6D06">
        <w:rPr>
          <w:noProof/>
          <w:color w:val="ED7D31" w:themeColor="accent2"/>
          <w:sz w:val="20"/>
          <w:szCs w:val="20"/>
          <w:lang w:eastAsia="en-GB"/>
        </w:rPr>
        <w:lastRenderedPageBreak/>
        <mc:AlternateContent>
          <mc:Choice Requires="wps">
            <w:drawing>
              <wp:anchor distT="0" distB="0" distL="114300" distR="114300" simplePos="0" relativeHeight="251684864" behindDoc="0" locked="0" layoutInCell="1" allowOverlap="1" wp14:anchorId="24DBB383" wp14:editId="1B827492">
                <wp:simplePos x="0" y="0"/>
                <wp:positionH relativeFrom="page">
                  <wp:posOffset>360045</wp:posOffset>
                </wp:positionH>
                <wp:positionV relativeFrom="page">
                  <wp:posOffset>360045</wp:posOffset>
                </wp:positionV>
                <wp:extent cx="6840000" cy="9972000"/>
                <wp:effectExtent l="19050" t="19050" r="18415" b="10795"/>
                <wp:wrapNone/>
                <wp:docPr id="117" name="Rectangle 117"/>
                <wp:cNvGraphicFramePr/>
                <a:graphic xmlns:a="http://schemas.openxmlformats.org/drawingml/2006/main">
                  <a:graphicData uri="http://schemas.microsoft.com/office/word/2010/wordprocessingShape">
                    <wps:wsp>
                      <wps:cNvSpPr/>
                      <wps:spPr>
                        <a:xfrm>
                          <a:off x="0" y="0"/>
                          <a:ext cx="6840000" cy="9972000"/>
                        </a:xfrm>
                        <a:prstGeom prst="rect">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AEEDAC" id="Rectangle 117" o:spid="_x0000_s1026" style="position:absolute;margin-left:28.35pt;margin-top:28.35pt;width:538.6pt;height:785.2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" filled="f" strokecolor="black [3213]" strokeweight="3pt">
                <w10:wrap anchorx="page" anchory="page"/>
              </v:rect>
            </w:pict>
          </mc:Fallback>
        </mc:AlternateContent>
      </w:r>
      <w:r w:rsidRPr="004F6D06">
        <w:rPr>
          <w:b/>
          <w:color w:val="ED7D31" w:themeColor="accent2"/>
          <w:sz w:val="36"/>
          <w:szCs w:val="24"/>
        </w:rPr>
        <w:t>Useful Websites</w:t>
      </w:r>
    </w:p>
    <w:p w14:paraId="6F266B98" w14:textId="77777777" w:rsidR="005F1742" w:rsidRDefault="005F1742" w:rsidP="005F1742">
      <w:pPr>
        <w:pStyle w:val="Default"/>
        <w:ind w:left="-567"/>
      </w:pPr>
    </w:p>
    <w:p w14:paraId="2FFA93C4" w14:textId="77777777" w:rsidR="005F1742" w:rsidRPr="00000B9E" w:rsidRDefault="00FE2E87" w:rsidP="005F1742">
      <w:pPr>
        <w:spacing w:after="0"/>
        <w:rPr>
          <w:sz w:val="20"/>
        </w:rPr>
      </w:pPr>
      <w:hyperlink r:id="rId28" w:history="1">
        <w:r w:rsidR="005F1742" w:rsidRPr="00000B9E">
          <w:rPr>
            <w:rStyle w:val="Hyperlink"/>
            <w:sz w:val="20"/>
          </w:rPr>
          <w:t>www.universalteacher.org.uk</w:t>
        </w:r>
      </w:hyperlink>
      <w:r w:rsidR="005F1742" w:rsidRPr="00000B9E">
        <w:rPr>
          <w:sz w:val="20"/>
        </w:rPr>
        <w:t xml:space="preserve"> </w:t>
      </w:r>
    </w:p>
    <w:p w14:paraId="3B038F42" w14:textId="77777777" w:rsidR="005F1742" w:rsidRPr="00000B9E" w:rsidRDefault="005F1742" w:rsidP="005F1742">
      <w:pPr>
        <w:spacing w:after="0"/>
        <w:rPr>
          <w:sz w:val="20"/>
        </w:rPr>
      </w:pPr>
      <w:r w:rsidRPr="00000B9E">
        <w:rPr>
          <w:sz w:val="20"/>
        </w:rPr>
        <w:t>This website contains comprehensive and interesting guidance about how best to read and discuss a wide range of texts, both individual and paired. A brief but helpful history</w:t>
      </w:r>
      <w:r>
        <w:rPr>
          <w:sz w:val="20"/>
        </w:rPr>
        <w:t xml:space="preserve"> </w:t>
      </w:r>
      <w:r w:rsidRPr="00000B9E">
        <w:rPr>
          <w:sz w:val="20"/>
        </w:rPr>
        <w:t>of English literature, from Middle English to the late 20th Century, is also included.</w:t>
      </w:r>
    </w:p>
    <w:p w14:paraId="129BB4A4" w14:textId="77777777" w:rsidR="005F1742" w:rsidRDefault="005F1742" w:rsidP="005F1742">
      <w:pPr>
        <w:spacing w:after="0"/>
        <w:rPr>
          <w:sz w:val="20"/>
        </w:rPr>
      </w:pPr>
    </w:p>
    <w:p w14:paraId="7A6DAD00" w14:textId="77777777" w:rsidR="005F1742" w:rsidRPr="00000B9E" w:rsidRDefault="00FE2E87" w:rsidP="005F1742">
      <w:pPr>
        <w:spacing w:after="0"/>
        <w:rPr>
          <w:sz w:val="20"/>
        </w:rPr>
      </w:pPr>
      <w:hyperlink r:id="rId29" w:history="1">
        <w:r w:rsidR="005F1742" w:rsidRPr="00000B9E">
          <w:rPr>
            <w:rStyle w:val="Hyperlink"/>
            <w:sz w:val="20"/>
          </w:rPr>
          <w:t>www.sparknotes.com</w:t>
        </w:r>
      </w:hyperlink>
      <w:r w:rsidR="005F1742" w:rsidRPr="00000B9E">
        <w:rPr>
          <w:sz w:val="20"/>
        </w:rPr>
        <w:t xml:space="preserve"> </w:t>
      </w:r>
    </w:p>
    <w:p w14:paraId="5C92C665" w14:textId="77777777" w:rsidR="005F1742" w:rsidRPr="00000B9E" w:rsidRDefault="005F1742" w:rsidP="005F1742">
      <w:pPr>
        <w:spacing w:after="0"/>
        <w:rPr>
          <w:sz w:val="20"/>
        </w:rPr>
      </w:pPr>
      <w:r w:rsidRPr="00000B9E">
        <w:rPr>
          <w:sz w:val="20"/>
        </w:rPr>
        <w:t>This site has basic, but very useful notes on a huge range of commonly studied texts, with chapter synopses, character analyses, themes and motifs, essay ideas, and suggestions for further reading. It is a very useful site indeed.</w:t>
      </w:r>
    </w:p>
    <w:p w14:paraId="05D1F207" w14:textId="77777777" w:rsidR="005F1742" w:rsidRDefault="005F1742" w:rsidP="005F1742">
      <w:pPr>
        <w:spacing w:after="0"/>
        <w:rPr>
          <w:sz w:val="20"/>
        </w:rPr>
      </w:pPr>
    </w:p>
    <w:p w14:paraId="623EA825" w14:textId="77777777" w:rsidR="005F1742" w:rsidRPr="00000B9E" w:rsidRDefault="00FE2E87" w:rsidP="005F1742">
      <w:pPr>
        <w:spacing w:after="0"/>
        <w:rPr>
          <w:sz w:val="20"/>
        </w:rPr>
      </w:pPr>
      <w:hyperlink r:id="rId30" w:history="1">
        <w:r w:rsidR="005F1742" w:rsidRPr="00000B9E">
          <w:rPr>
            <w:rStyle w:val="Hyperlink"/>
            <w:sz w:val="20"/>
          </w:rPr>
          <w:t>www.bibliomania.com</w:t>
        </w:r>
      </w:hyperlink>
      <w:r w:rsidR="005F1742" w:rsidRPr="00000B9E">
        <w:rPr>
          <w:sz w:val="20"/>
        </w:rPr>
        <w:t xml:space="preserve"> </w:t>
      </w:r>
    </w:p>
    <w:p w14:paraId="18C576B9" w14:textId="77777777" w:rsidR="005F1742" w:rsidRPr="00000B9E" w:rsidRDefault="005F1742" w:rsidP="005F1742">
      <w:pPr>
        <w:spacing w:after="0"/>
        <w:rPr>
          <w:sz w:val="20"/>
        </w:rPr>
      </w:pPr>
      <w:r w:rsidRPr="00000B9E">
        <w:rPr>
          <w:sz w:val="20"/>
        </w:rPr>
        <w:t>Study notes on a very wide range of texts, with notes, suggested essay titles, and guidance on further</w:t>
      </w:r>
      <w:r>
        <w:rPr>
          <w:sz w:val="20"/>
        </w:rPr>
        <w:t xml:space="preserve"> </w:t>
      </w:r>
      <w:r w:rsidRPr="00000B9E">
        <w:rPr>
          <w:sz w:val="20"/>
        </w:rPr>
        <w:t>reading (you need to register to access the material, but at the time of access there appeared to be no charge).</w:t>
      </w:r>
    </w:p>
    <w:p w14:paraId="6A686488" w14:textId="77777777" w:rsidR="005F1742" w:rsidRDefault="005F1742" w:rsidP="005F1742">
      <w:pPr>
        <w:spacing w:after="0"/>
        <w:rPr>
          <w:sz w:val="20"/>
        </w:rPr>
      </w:pPr>
    </w:p>
    <w:p w14:paraId="41E5A0A1" w14:textId="77777777" w:rsidR="005F1742" w:rsidRPr="00000B9E" w:rsidRDefault="00FE2E87" w:rsidP="005F1742">
      <w:pPr>
        <w:spacing w:after="0"/>
        <w:rPr>
          <w:sz w:val="20"/>
        </w:rPr>
      </w:pPr>
      <w:hyperlink r:id="rId31" w:history="1">
        <w:r w:rsidR="005F1742" w:rsidRPr="00000B9E">
          <w:rPr>
            <w:rStyle w:val="Hyperlink"/>
            <w:sz w:val="20"/>
          </w:rPr>
          <w:t>www.novelguide.com</w:t>
        </w:r>
      </w:hyperlink>
      <w:r w:rsidR="005F1742" w:rsidRPr="00000B9E">
        <w:rPr>
          <w:sz w:val="20"/>
        </w:rPr>
        <w:t xml:space="preserve"> </w:t>
      </w:r>
    </w:p>
    <w:p w14:paraId="2150178F" w14:textId="77777777" w:rsidR="005F1742" w:rsidRPr="00000B9E" w:rsidRDefault="005F1742" w:rsidP="005F1742">
      <w:pPr>
        <w:spacing w:after="0"/>
        <w:rPr>
          <w:sz w:val="20"/>
        </w:rPr>
      </w:pPr>
      <w:r w:rsidRPr="00000B9E">
        <w:rPr>
          <w:sz w:val="20"/>
        </w:rPr>
        <w:t>The site contains detailed discussion of a wide range of novels old and new, with relevant background material.</w:t>
      </w:r>
    </w:p>
    <w:p w14:paraId="18A47EFA" w14:textId="77777777" w:rsidR="005F1742" w:rsidRDefault="005F1742" w:rsidP="005F1742">
      <w:pPr>
        <w:spacing w:after="0"/>
        <w:rPr>
          <w:sz w:val="20"/>
        </w:rPr>
      </w:pPr>
    </w:p>
    <w:p w14:paraId="79A7EEDF" w14:textId="77777777" w:rsidR="005F1742" w:rsidRPr="00000B9E" w:rsidRDefault="00FE2E87" w:rsidP="005F1742">
      <w:pPr>
        <w:spacing w:after="0"/>
        <w:rPr>
          <w:sz w:val="20"/>
        </w:rPr>
      </w:pPr>
      <w:hyperlink r:id="rId32" w:history="1">
        <w:r w:rsidR="005F1742" w:rsidRPr="00000B9E">
          <w:rPr>
            <w:rStyle w:val="Hyperlink"/>
            <w:sz w:val="20"/>
          </w:rPr>
          <w:t>www.s-cool.co.uk/topic_index.asp?subject_id=4&amp;d=0</w:t>
        </w:r>
      </w:hyperlink>
      <w:r w:rsidR="005F1742" w:rsidRPr="00000B9E">
        <w:rPr>
          <w:sz w:val="20"/>
        </w:rPr>
        <w:t xml:space="preserve"> </w:t>
      </w:r>
    </w:p>
    <w:p w14:paraId="3A83C7BD" w14:textId="77777777" w:rsidR="005F1742" w:rsidRPr="00000B9E" w:rsidRDefault="005F1742" w:rsidP="005F1742">
      <w:pPr>
        <w:spacing w:after="0"/>
        <w:rPr>
          <w:sz w:val="20"/>
        </w:rPr>
      </w:pPr>
      <w:r w:rsidRPr="00000B9E">
        <w:rPr>
          <w:sz w:val="20"/>
        </w:rPr>
        <w:t>Some quite basic, but very helpful and reassuring advice on how best to approach the study of literature, notes on how to study poetry, and on a few individual texts.</w:t>
      </w:r>
    </w:p>
    <w:p w14:paraId="6C9278B2" w14:textId="77777777" w:rsidR="005F1742" w:rsidRDefault="005F1742" w:rsidP="005F1742">
      <w:pPr>
        <w:spacing w:after="0"/>
        <w:rPr>
          <w:sz w:val="20"/>
        </w:rPr>
      </w:pPr>
    </w:p>
    <w:p w14:paraId="4A2D391A" w14:textId="77777777" w:rsidR="005F1742" w:rsidRPr="00000B9E" w:rsidRDefault="00FE2E87" w:rsidP="005F1742">
      <w:pPr>
        <w:spacing w:after="0"/>
        <w:rPr>
          <w:sz w:val="20"/>
        </w:rPr>
      </w:pPr>
      <w:hyperlink r:id="rId33" w:history="1">
        <w:r w:rsidR="005F1742" w:rsidRPr="00000B9E">
          <w:rPr>
            <w:rStyle w:val="Hyperlink"/>
            <w:sz w:val="20"/>
          </w:rPr>
          <w:t>www.shakespearehelp.com</w:t>
        </w:r>
      </w:hyperlink>
    </w:p>
    <w:p w14:paraId="43F47EC6" w14:textId="77777777" w:rsidR="005F1742" w:rsidRPr="00000B9E" w:rsidRDefault="005F1742" w:rsidP="005F1742">
      <w:pPr>
        <w:spacing w:after="0"/>
        <w:rPr>
          <w:sz w:val="20"/>
        </w:rPr>
      </w:pPr>
      <w:r w:rsidRPr="00000B9E">
        <w:rPr>
          <w:sz w:val="20"/>
        </w:rPr>
        <w:t>A very detailed listing of resource material on Shakespeare, his life, times and plays, particularly useful for advanced learners.</w:t>
      </w:r>
    </w:p>
    <w:p w14:paraId="15B05417" w14:textId="77777777" w:rsidR="005F1742" w:rsidRDefault="005F1742" w:rsidP="005F1742">
      <w:pPr>
        <w:spacing w:after="0"/>
        <w:rPr>
          <w:sz w:val="20"/>
        </w:rPr>
      </w:pPr>
    </w:p>
    <w:p w14:paraId="2896A7E3" w14:textId="77777777" w:rsidR="005F1742" w:rsidRPr="00000B9E" w:rsidRDefault="00FE2E87" w:rsidP="005F1742">
      <w:pPr>
        <w:spacing w:after="0"/>
        <w:rPr>
          <w:sz w:val="20"/>
        </w:rPr>
      </w:pPr>
      <w:hyperlink r:id="rId34" w:history="1">
        <w:r w:rsidR="005F1742" w:rsidRPr="00000B9E">
          <w:rPr>
            <w:rStyle w:val="Hyperlink"/>
            <w:sz w:val="20"/>
          </w:rPr>
          <w:t>www.englishbiz.co.uk</w:t>
        </w:r>
      </w:hyperlink>
    </w:p>
    <w:p w14:paraId="36B3656A" w14:textId="77777777" w:rsidR="005F1742" w:rsidRPr="00000B9E" w:rsidRDefault="005F1742" w:rsidP="005F1742">
      <w:pPr>
        <w:spacing w:after="0"/>
        <w:rPr>
          <w:sz w:val="20"/>
        </w:rPr>
      </w:pPr>
      <w:r w:rsidRPr="00000B9E">
        <w:rPr>
          <w:sz w:val="20"/>
        </w:rPr>
        <w:t xml:space="preserve">A site geared towards pre-A-Level learners, but it does contain good and practical advice on planning, </w:t>
      </w:r>
      <w:proofErr w:type="gramStart"/>
      <w:r w:rsidRPr="00000B9E">
        <w:rPr>
          <w:sz w:val="20"/>
        </w:rPr>
        <w:t>organising</w:t>
      </w:r>
      <w:proofErr w:type="gramEnd"/>
      <w:r w:rsidRPr="00000B9E">
        <w:rPr>
          <w:sz w:val="20"/>
        </w:rPr>
        <w:t xml:space="preserve"> and writing critical and other sorts of essays.</w:t>
      </w:r>
    </w:p>
    <w:p w14:paraId="1B4664F5" w14:textId="77777777" w:rsidR="005F1742" w:rsidRDefault="005F1742" w:rsidP="005F1742">
      <w:pPr>
        <w:spacing w:after="0"/>
        <w:rPr>
          <w:sz w:val="20"/>
        </w:rPr>
      </w:pPr>
    </w:p>
    <w:p w14:paraId="769BCF7C" w14:textId="77777777" w:rsidR="005F1742" w:rsidRPr="00000B9E" w:rsidRDefault="00FE2E87" w:rsidP="005F1742">
      <w:pPr>
        <w:spacing w:after="0"/>
        <w:rPr>
          <w:sz w:val="20"/>
        </w:rPr>
      </w:pPr>
      <w:hyperlink r:id="rId35" w:history="1">
        <w:r w:rsidR="005F1742" w:rsidRPr="00000B9E">
          <w:rPr>
            <w:rStyle w:val="Hyperlink"/>
            <w:sz w:val="20"/>
          </w:rPr>
          <w:t>http://www.litcharts.com/</w:t>
        </w:r>
      </w:hyperlink>
    </w:p>
    <w:p w14:paraId="5273C8FF" w14:textId="77777777" w:rsidR="005F1742" w:rsidRPr="00000B9E" w:rsidRDefault="005F1742" w:rsidP="005F1742">
      <w:pPr>
        <w:spacing w:after="0"/>
        <w:rPr>
          <w:sz w:val="20"/>
        </w:rPr>
      </w:pPr>
      <w:r w:rsidRPr="00000B9E">
        <w:rPr>
          <w:sz w:val="20"/>
        </w:rPr>
        <w:t>Comprehensive guide on lots of texts with detailed study notes.</w:t>
      </w:r>
    </w:p>
    <w:p w14:paraId="3EF2CFB4" w14:textId="77777777" w:rsidR="005F1742" w:rsidRDefault="005F1742" w:rsidP="005F1742">
      <w:pPr>
        <w:spacing w:after="0"/>
        <w:rPr>
          <w:sz w:val="20"/>
        </w:rPr>
      </w:pPr>
    </w:p>
    <w:p w14:paraId="041709E8" w14:textId="77777777" w:rsidR="005F1742" w:rsidRPr="00000B9E" w:rsidRDefault="00FE2E87" w:rsidP="005F1742">
      <w:pPr>
        <w:spacing w:after="0"/>
        <w:rPr>
          <w:sz w:val="20"/>
        </w:rPr>
      </w:pPr>
      <w:hyperlink r:id="rId36" w:history="1">
        <w:r w:rsidR="005F1742" w:rsidRPr="00000B9E">
          <w:rPr>
            <w:rStyle w:val="Hyperlink"/>
            <w:sz w:val="20"/>
          </w:rPr>
          <w:t>www.palgrave.com/skills4study/html/index.asp</w:t>
        </w:r>
      </w:hyperlink>
    </w:p>
    <w:p w14:paraId="02E3B0C6" w14:textId="77777777" w:rsidR="005F1742" w:rsidRPr="00000B9E" w:rsidRDefault="005F1742" w:rsidP="005F1742">
      <w:pPr>
        <w:spacing w:after="0"/>
        <w:rPr>
          <w:sz w:val="20"/>
        </w:rPr>
      </w:pPr>
      <w:r w:rsidRPr="00000B9E">
        <w:rPr>
          <w:sz w:val="20"/>
        </w:rPr>
        <w:t>This site is designed for university learners, but also helpful at A Level. Discusses a range of study skills, including how to structure and write good literature essays.</w:t>
      </w:r>
    </w:p>
    <w:p w14:paraId="740144D6" w14:textId="77777777" w:rsidR="005F1742" w:rsidRDefault="005F1742" w:rsidP="005F1742">
      <w:pPr>
        <w:spacing w:after="0"/>
        <w:rPr>
          <w:sz w:val="20"/>
        </w:rPr>
      </w:pPr>
    </w:p>
    <w:p w14:paraId="6FBACCB0" w14:textId="77777777" w:rsidR="005F1742" w:rsidRPr="00000B9E" w:rsidRDefault="00FE2E87" w:rsidP="005F1742">
      <w:pPr>
        <w:spacing w:after="0"/>
        <w:rPr>
          <w:sz w:val="20"/>
        </w:rPr>
      </w:pPr>
      <w:hyperlink r:id="rId37" w:history="1">
        <w:r w:rsidR="005F1742" w:rsidRPr="00000B9E">
          <w:rPr>
            <w:rStyle w:val="Hyperlink"/>
            <w:sz w:val="20"/>
          </w:rPr>
          <w:t>www.literaryhistory.com</w:t>
        </w:r>
      </w:hyperlink>
      <w:r w:rsidR="005F1742" w:rsidRPr="00000B9E">
        <w:rPr>
          <w:sz w:val="20"/>
        </w:rPr>
        <w:t xml:space="preserve"> </w:t>
      </w:r>
    </w:p>
    <w:p w14:paraId="6C4B71F2" w14:textId="77777777" w:rsidR="005F1742" w:rsidRPr="00000B9E" w:rsidRDefault="005F1742" w:rsidP="005F1742">
      <w:pPr>
        <w:spacing w:after="0"/>
        <w:rPr>
          <w:sz w:val="20"/>
        </w:rPr>
      </w:pPr>
      <w:r w:rsidRPr="00000B9E">
        <w:rPr>
          <w:sz w:val="20"/>
        </w:rPr>
        <w:t>The material here is advanced, but useful and thought-provoking. A wealth of resource material is offered on a huge range of writers, old and modern.</w:t>
      </w:r>
    </w:p>
    <w:p w14:paraId="255F546A" w14:textId="77777777" w:rsidR="005F1742" w:rsidRDefault="005F1742" w:rsidP="005F1742">
      <w:pPr>
        <w:spacing w:after="0"/>
        <w:rPr>
          <w:sz w:val="20"/>
        </w:rPr>
      </w:pPr>
    </w:p>
    <w:p w14:paraId="553637F4" w14:textId="77777777" w:rsidR="005F1742" w:rsidRPr="00000B9E" w:rsidRDefault="00FE2E87" w:rsidP="005F1742">
      <w:pPr>
        <w:spacing w:after="0"/>
        <w:rPr>
          <w:sz w:val="20"/>
        </w:rPr>
      </w:pPr>
      <w:hyperlink r:id="rId38" w:history="1">
        <w:r w:rsidR="005F1742" w:rsidRPr="00000B9E">
          <w:rPr>
            <w:rStyle w:val="Hyperlink"/>
            <w:sz w:val="20"/>
          </w:rPr>
          <w:t>www.victorianweb.org</w:t>
        </w:r>
      </w:hyperlink>
      <w:r w:rsidR="005F1742" w:rsidRPr="00000B9E">
        <w:rPr>
          <w:sz w:val="20"/>
        </w:rPr>
        <w:t xml:space="preserve"> </w:t>
      </w:r>
    </w:p>
    <w:p w14:paraId="1C0D767E" w14:textId="77777777" w:rsidR="005F1742" w:rsidRPr="00000B9E" w:rsidRDefault="005F1742" w:rsidP="005F1742">
      <w:pPr>
        <w:spacing w:after="0"/>
        <w:rPr>
          <w:sz w:val="20"/>
        </w:rPr>
      </w:pPr>
      <w:r w:rsidRPr="00000B9E">
        <w:rPr>
          <w:sz w:val="20"/>
        </w:rPr>
        <w:t>This site contains very detailed and advanced material – mostly resource-based – on writers from the 19thand very early 20th centuries. Well worth a visit if you are studying a text from this period.</w:t>
      </w:r>
    </w:p>
    <w:p w14:paraId="4B877400" w14:textId="77777777" w:rsidR="005F1742" w:rsidRDefault="005F1742" w:rsidP="005F1742">
      <w:pPr>
        <w:spacing w:after="0"/>
        <w:rPr>
          <w:sz w:val="20"/>
        </w:rPr>
      </w:pPr>
    </w:p>
    <w:p w14:paraId="2679EEA1" w14:textId="77777777" w:rsidR="005F1742" w:rsidRPr="00000B9E" w:rsidRDefault="00FE2E87" w:rsidP="005F1742">
      <w:pPr>
        <w:spacing w:after="0"/>
        <w:rPr>
          <w:sz w:val="20"/>
        </w:rPr>
      </w:pPr>
      <w:hyperlink r:id="rId39" w:history="1">
        <w:r w:rsidR="005F1742" w:rsidRPr="00000B9E">
          <w:rPr>
            <w:rStyle w:val="Hyperlink"/>
            <w:sz w:val="20"/>
          </w:rPr>
          <w:t>https://www.englishandmedia.co.uk/</w:t>
        </w:r>
      </w:hyperlink>
      <w:r w:rsidR="005F1742" w:rsidRPr="00000B9E">
        <w:rPr>
          <w:sz w:val="20"/>
        </w:rPr>
        <w:t xml:space="preserve"> </w:t>
      </w:r>
    </w:p>
    <w:p w14:paraId="2EC46D08" w14:textId="77777777" w:rsidR="005F1742" w:rsidRDefault="005F1742" w:rsidP="005F1742">
      <w:pPr>
        <w:spacing w:after="0"/>
        <w:rPr>
          <w:color w:val="002060"/>
          <w:sz w:val="20"/>
          <w:szCs w:val="20"/>
        </w:rPr>
      </w:pPr>
      <w:r w:rsidRPr="00000B9E">
        <w:rPr>
          <w:sz w:val="20"/>
        </w:rPr>
        <w:t xml:space="preserve">They publish a great magazine called e-magazine – Ask your teacher </w:t>
      </w:r>
      <w:r>
        <w:rPr>
          <w:sz w:val="20"/>
        </w:rPr>
        <w:t>for the username and password as we have a subscription!</w:t>
      </w:r>
    </w:p>
    <w:p w14:paraId="40979DE1" w14:textId="77777777" w:rsidR="005F1742" w:rsidRDefault="005F1742" w:rsidP="005F1742">
      <w:pPr>
        <w:pStyle w:val="Default"/>
        <w:ind w:left="-567"/>
      </w:pPr>
    </w:p>
    <w:p w14:paraId="13908FA4" w14:textId="77777777" w:rsidR="005F1742" w:rsidRPr="0068618D" w:rsidRDefault="005F1742" w:rsidP="005F1742">
      <w:pPr>
        <w:pStyle w:val="Default"/>
        <w:ind w:left="-567"/>
        <w:jc w:val="center"/>
        <w:rPr>
          <w:b/>
          <w:sz w:val="32"/>
          <w:szCs w:val="32"/>
        </w:rPr>
      </w:pPr>
      <w:r w:rsidRPr="0068618D">
        <w:rPr>
          <w:b/>
          <w:sz w:val="32"/>
          <w:szCs w:val="32"/>
        </w:rPr>
        <w:lastRenderedPageBreak/>
        <w:t>English Literature</w:t>
      </w:r>
      <w:r>
        <w:rPr>
          <w:b/>
          <w:sz w:val="32"/>
          <w:szCs w:val="32"/>
        </w:rPr>
        <w:t xml:space="preserve"> Summer</w:t>
      </w:r>
      <w:r w:rsidRPr="0068618D">
        <w:rPr>
          <w:b/>
          <w:sz w:val="32"/>
          <w:szCs w:val="32"/>
        </w:rPr>
        <w:t xml:space="preserve"> Preparatory work</w:t>
      </w:r>
    </w:p>
    <w:p w14:paraId="2BE34452" w14:textId="77777777" w:rsidR="005F1742" w:rsidRDefault="005F1742" w:rsidP="005F1742">
      <w:pPr>
        <w:pStyle w:val="Default"/>
        <w:ind w:left="-567"/>
      </w:pPr>
    </w:p>
    <w:p w14:paraId="273A22E4" w14:textId="77777777" w:rsidR="005F1742" w:rsidRDefault="005F1742" w:rsidP="005F1742">
      <w:pPr>
        <w:pStyle w:val="Default"/>
        <w:ind w:left="-567"/>
      </w:pPr>
    </w:p>
    <w:p w14:paraId="7C5939A6" w14:textId="77777777" w:rsidR="005F1742" w:rsidRPr="00CE11ED" w:rsidRDefault="005F1742" w:rsidP="005F1742">
      <w:pPr>
        <w:pStyle w:val="Default"/>
        <w:ind w:left="-567"/>
        <w:rPr>
          <w:b/>
          <w:sz w:val="28"/>
        </w:rPr>
      </w:pPr>
      <w:r w:rsidRPr="00CE11ED">
        <w:rPr>
          <w:b/>
          <w:sz w:val="28"/>
        </w:rPr>
        <w:t xml:space="preserve">Component 1 – Drama and poetry pre-1900 </w:t>
      </w:r>
    </w:p>
    <w:p w14:paraId="060597AF" w14:textId="03506911" w:rsidR="005F1742" w:rsidRPr="00B17EF9" w:rsidRDefault="005F1742" w:rsidP="005F1742">
      <w:pPr>
        <w:pStyle w:val="Default"/>
        <w:ind w:left="-567"/>
        <w:rPr>
          <w:sz w:val="22"/>
        </w:rPr>
      </w:pPr>
      <w:r w:rsidRPr="00B17EF9">
        <w:rPr>
          <w:sz w:val="22"/>
        </w:rPr>
        <w:t xml:space="preserve">Preparatory work: </w:t>
      </w:r>
    </w:p>
    <w:p w14:paraId="1F98CA26" w14:textId="77777777" w:rsidR="005F1742" w:rsidRDefault="005F1742" w:rsidP="005F1742">
      <w:pPr>
        <w:pStyle w:val="Default"/>
        <w:ind w:left="-567"/>
      </w:pPr>
    </w:p>
    <w:p w14:paraId="438FE8C6" w14:textId="77777777" w:rsidR="005F1742" w:rsidRPr="006D708F" w:rsidRDefault="005F1742" w:rsidP="005F1742">
      <w:pPr>
        <w:pStyle w:val="Default"/>
        <w:ind w:left="-567"/>
        <w:rPr>
          <w:b/>
          <w:i/>
          <w:sz w:val="28"/>
          <w:u w:val="single"/>
        </w:rPr>
      </w:pPr>
      <w:r w:rsidRPr="006D708F">
        <w:rPr>
          <w:b/>
          <w:sz w:val="28"/>
          <w:u w:val="single"/>
        </w:rPr>
        <w:t>Section A: William Shakespeare’s</w:t>
      </w:r>
      <w:r w:rsidRPr="006D708F">
        <w:rPr>
          <w:b/>
          <w:i/>
          <w:sz w:val="28"/>
          <w:u w:val="single"/>
        </w:rPr>
        <w:t xml:space="preserve"> Hamlet</w:t>
      </w:r>
    </w:p>
    <w:p w14:paraId="02E1CD06" w14:textId="77777777" w:rsidR="005F1742" w:rsidRPr="00536CEA" w:rsidRDefault="005F1742" w:rsidP="005F1742">
      <w:pPr>
        <w:pStyle w:val="Default"/>
        <w:ind w:left="-567"/>
      </w:pPr>
    </w:p>
    <w:p w14:paraId="2B831188" w14:textId="77777777" w:rsidR="005F1742" w:rsidRPr="002D0A7A" w:rsidRDefault="005F1742" w:rsidP="005F1742">
      <w:pPr>
        <w:pStyle w:val="Default"/>
        <w:ind w:left="-567"/>
        <w:rPr>
          <w:b/>
        </w:rPr>
      </w:pPr>
      <w:r w:rsidRPr="002D0A7A">
        <w:rPr>
          <w:b/>
        </w:rPr>
        <w:t>Must:</w:t>
      </w:r>
    </w:p>
    <w:p w14:paraId="5E446AA5" w14:textId="77777777" w:rsidR="005F1742" w:rsidRPr="00277FFE" w:rsidRDefault="005F1742" w:rsidP="005F1742">
      <w:pPr>
        <w:pStyle w:val="ListParagraph"/>
        <w:numPr>
          <w:ilvl w:val="0"/>
          <w:numId w:val="29"/>
        </w:numPr>
        <w:spacing w:after="0" w:line="240" w:lineRule="auto"/>
        <w:rPr>
          <w:rFonts w:cstheme="minorHAnsi"/>
          <w:sz w:val="24"/>
        </w:rPr>
      </w:pPr>
      <w:r w:rsidRPr="0033680D">
        <w:rPr>
          <w:rFonts w:cstheme="minorHAnsi"/>
          <w:b/>
          <w:sz w:val="24"/>
          <w:u w:val="single"/>
        </w:rPr>
        <w:t>Buy and read</w:t>
      </w:r>
      <w:r w:rsidRPr="0033680D">
        <w:rPr>
          <w:rFonts w:cstheme="minorHAnsi"/>
          <w:sz w:val="24"/>
          <w:u w:val="single"/>
        </w:rPr>
        <w:t xml:space="preserve"> </w:t>
      </w:r>
      <w:r w:rsidRPr="0033680D">
        <w:rPr>
          <w:rFonts w:cstheme="minorHAnsi"/>
          <w:sz w:val="24"/>
        </w:rPr>
        <w:t xml:space="preserve">the Heinemann Advanced Shakespeare: Hamlet.  ISBN: </w:t>
      </w:r>
      <w:r w:rsidRPr="0033680D">
        <w:rPr>
          <w:rFonts w:cstheme="minorHAnsi"/>
          <w:b/>
          <w:bCs/>
          <w:color w:val="000000"/>
          <w:sz w:val="24"/>
        </w:rPr>
        <w:t>9780435193102</w:t>
      </w:r>
    </w:p>
    <w:p w14:paraId="01BC1D6D" w14:textId="77777777" w:rsidR="005F1742" w:rsidRPr="0033680D" w:rsidRDefault="005F1742" w:rsidP="005F1742">
      <w:pPr>
        <w:pStyle w:val="Default"/>
        <w:numPr>
          <w:ilvl w:val="0"/>
          <w:numId w:val="29"/>
        </w:numPr>
        <w:rPr>
          <w:rFonts w:asciiTheme="minorHAnsi" w:hAnsiTheme="minorHAnsi" w:cstheme="minorHAnsi"/>
          <w:szCs w:val="22"/>
        </w:rPr>
      </w:pPr>
      <w:r w:rsidRPr="0033680D">
        <w:rPr>
          <w:rFonts w:asciiTheme="minorHAnsi" w:hAnsiTheme="minorHAnsi" w:cstheme="minorHAnsi"/>
          <w:b/>
          <w:szCs w:val="22"/>
          <w:u w:val="single"/>
        </w:rPr>
        <w:t>Buy</w:t>
      </w:r>
      <w:r w:rsidRPr="0033680D">
        <w:rPr>
          <w:rFonts w:asciiTheme="minorHAnsi" w:hAnsiTheme="minorHAnsi" w:cstheme="minorHAnsi"/>
          <w:szCs w:val="22"/>
          <w:u w:val="single"/>
        </w:rPr>
        <w:t xml:space="preserve"> </w:t>
      </w:r>
      <w:r w:rsidRPr="0033680D">
        <w:rPr>
          <w:rFonts w:asciiTheme="minorHAnsi" w:hAnsiTheme="minorHAnsi" w:cstheme="minorHAnsi"/>
          <w:szCs w:val="22"/>
        </w:rPr>
        <w:t xml:space="preserve">the Norton Critical edition 1818 edition of </w:t>
      </w:r>
      <w:r w:rsidRPr="0033680D">
        <w:rPr>
          <w:rFonts w:asciiTheme="minorHAnsi" w:hAnsiTheme="minorHAnsi" w:cstheme="minorHAnsi"/>
          <w:i/>
          <w:szCs w:val="22"/>
        </w:rPr>
        <w:t>Frankenstein</w:t>
      </w:r>
      <w:r w:rsidRPr="0033680D">
        <w:rPr>
          <w:rFonts w:asciiTheme="minorHAnsi" w:hAnsiTheme="minorHAnsi" w:cstheme="minorHAnsi"/>
          <w:szCs w:val="22"/>
        </w:rPr>
        <w:t xml:space="preserve"> by Mary Shelley</w:t>
      </w:r>
    </w:p>
    <w:p w14:paraId="28C19E23" w14:textId="77777777" w:rsidR="005F1742" w:rsidRPr="00277FFE" w:rsidRDefault="005F1742" w:rsidP="005F1742">
      <w:pPr>
        <w:pStyle w:val="Default"/>
        <w:numPr>
          <w:ilvl w:val="0"/>
          <w:numId w:val="29"/>
        </w:numPr>
        <w:rPr>
          <w:rFonts w:cstheme="minorHAnsi"/>
        </w:rPr>
      </w:pPr>
      <w:r w:rsidRPr="0033680D">
        <w:rPr>
          <w:rFonts w:asciiTheme="minorHAnsi" w:hAnsiTheme="minorHAnsi" w:cstheme="minorHAnsi"/>
          <w:b/>
          <w:szCs w:val="22"/>
          <w:u w:val="single"/>
        </w:rPr>
        <w:t>Buy</w:t>
      </w:r>
      <w:r w:rsidRPr="0033680D">
        <w:rPr>
          <w:rFonts w:asciiTheme="minorHAnsi" w:hAnsiTheme="minorHAnsi" w:cstheme="minorHAnsi"/>
          <w:szCs w:val="22"/>
        </w:rPr>
        <w:t xml:space="preserve"> the Vintage edition of </w:t>
      </w:r>
      <w:r w:rsidRPr="0033680D">
        <w:rPr>
          <w:rFonts w:asciiTheme="minorHAnsi" w:hAnsiTheme="minorHAnsi" w:cstheme="minorHAnsi"/>
          <w:i/>
          <w:szCs w:val="22"/>
        </w:rPr>
        <w:t xml:space="preserve">The Bloody Chamber </w:t>
      </w:r>
      <w:r w:rsidRPr="0033680D">
        <w:rPr>
          <w:rFonts w:asciiTheme="minorHAnsi" w:hAnsiTheme="minorHAnsi" w:cstheme="minorHAnsi"/>
          <w:szCs w:val="22"/>
        </w:rPr>
        <w:t>by Angela Carter</w:t>
      </w:r>
      <w:r>
        <w:rPr>
          <w:rFonts w:asciiTheme="minorHAnsi" w:hAnsiTheme="minorHAnsi" w:cstheme="minorHAnsi"/>
          <w:szCs w:val="22"/>
        </w:rPr>
        <w:t xml:space="preserve"> </w:t>
      </w:r>
    </w:p>
    <w:p w14:paraId="26DC7FC2" w14:textId="639079A9" w:rsidR="005F1742" w:rsidRPr="00277FFE" w:rsidRDefault="005F1742" w:rsidP="005F1742">
      <w:pPr>
        <w:pStyle w:val="Default"/>
        <w:numPr>
          <w:ilvl w:val="0"/>
          <w:numId w:val="29"/>
        </w:numPr>
        <w:rPr>
          <w:rFonts w:cstheme="minorHAnsi"/>
        </w:rPr>
      </w:pPr>
      <w:r>
        <w:rPr>
          <w:rFonts w:asciiTheme="minorHAnsi" w:hAnsiTheme="minorHAnsi" w:cstheme="minorHAnsi"/>
          <w:b/>
          <w:szCs w:val="22"/>
          <w:u w:val="single"/>
        </w:rPr>
        <w:t>Complete the summer task</w:t>
      </w:r>
      <w:r w:rsidR="00136CB6">
        <w:rPr>
          <w:rFonts w:asciiTheme="minorHAnsi" w:hAnsiTheme="minorHAnsi" w:cstheme="minorHAnsi"/>
          <w:b/>
          <w:szCs w:val="22"/>
          <w:u w:val="single"/>
        </w:rPr>
        <w:t xml:space="preserve"> on the next page</w:t>
      </w:r>
      <w:r>
        <w:rPr>
          <w:rFonts w:asciiTheme="minorHAnsi" w:hAnsiTheme="minorHAnsi" w:cstheme="minorHAnsi"/>
          <w:b/>
          <w:szCs w:val="22"/>
          <w:u w:val="single"/>
        </w:rPr>
        <w:t xml:space="preserve">. </w:t>
      </w:r>
    </w:p>
    <w:p w14:paraId="741DF430" w14:textId="77777777" w:rsidR="005F1742" w:rsidRDefault="005F1742" w:rsidP="005F1742">
      <w:pPr>
        <w:pStyle w:val="Default"/>
        <w:ind w:left="-567"/>
        <w:rPr>
          <w:u w:val="single"/>
        </w:rPr>
      </w:pPr>
    </w:p>
    <w:p w14:paraId="3C2DD6EA" w14:textId="77777777" w:rsidR="005F1742" w:rsidRPr="00536CEA" w:rsidRDefault="005F1742" w:rsidP="005F1742">
      <w:pPr>
        <w:pStyle w:val="Default"/>
        <w:ind w:left="-567"/>
        <w:rPr>
          <w:b/>
        </w:rPr>
      </w:pPr>
      <w:r w:rsidRPr="00536CEA">
        <w:rPr>
          <w:b/>
        </w:rPr>
        <w:t>Should:</w:t>
      </w:r>
    </w:p>
    <w:p w14:paraId="459AA40D" w14:textId="77777777" w:rsidR="005F1742" w:rsidRPr="00D94EDA" w:rsidRDefault="005F1742" w:rsidP="005F1742">
      <w:pPr>
        <w:pStyle w:val="Default"/>
        <w:ind w:left="-567"/>
        <w:rPr>
          <w:szCs w:val="36"/>
        </w:rPr>
      </w:pPr>
      <w:r w:rsidRPr="00536CEA">
        <w:rPr>
          <w:sz w:val="36"/>
          <w:szCs w:val="36"/>
        </w:rPr>
        <w:t xml:space="preserve">* </w:t>
      </w:r>
      <w:r>
        <w:rPr>
          <w:szCs w:val="36"/>
        </w:rPr>
        <w:t xml:space="preserve">Watch a film version of ‘Hamlet’. Either the David Tennant Royal Shakespeare Company or the Laurence Olivier film would be great introductions to this play. </w:t>
      </w:r>
    </w:p>
    <w:p w14:paraId="589466C8" w14:textId="77777777" w:rsidR="005F1742" w:rsidRDefault="005F1742" w:rsidP="005F1742">
      <w:pPr>
        <w:pStyle w:val="Default"/>
        <w:ind w:left="-567"/>
      </w:pPr>
      <w:r w:rsidRPr="00536CEA">
        <w:rPr>
          <w:sz w:val="36"/>
          <w:szCs w:val="36"/>
        </w:rPr>
        <w:t>*</w:t>
      </w:r>
      <w:r>
        <w:t xml:space="preserve">Read </w:t>
      </w:r>
      <w:r>
        <w:rPr>
          <w:i/>
        </w:rPr>
        <w:t xml:space="preserve">Frankenstein </w:t>
      </w:r>
      <w:r>
        <w:t xml:space="preserve">and write summaries for each chapter. </w:t>
      </w:r>
    </w:p>
    <w:p w14:paraId="5037DB40" w14:textId="77777777" w:rsidR="005F1742" w:rsidRPr="00CE2AE2" w:rsidRDefault="005F1742" w:rsidP="005F1742">
      <w:pPr>
        <w:pStyle w:val="Default"/>
        <w:ind w:left="-567"/>
      </w:pPr>
    </w:p>
    <w:p w14:paraId="09E302DD" w14:textId="77777777" w:rsidR="005F1742" w:rsidRDefault="005F1742" w:rsidP="005F1742">
      <w:pPr>
        <w:pStyle w:val="Default"/>
        <w:ind w:left="-567"/>
        <w:rPr>
          <w:b/>
        </w:rPr>
      </w:pPr>
      <w:r w:rsidRPr="00536CEA">
        <w:rPr>
          <w:b/>
        </w:rPr>
        <w:t>Challenge:</w:t>
      </w:r>
    </w:p>
    <w:p w14:paraId="64F19F3E" w14:textId="77777777" w:rsidR="005F1742" w:rsidRDefault="005F1742" w:rsidP="005F1742">
      <w:pPr>
        <w:pStyle w:val="Default"/>
        <w:ind w:left="-567"/>
      </w:pPr>
      <w:r w:rsidRPr="00536CEA">
        <w:rPr>
          <w:sz w:val="36"/>
          <w:szCs w:val="36"/>
        </w:rPr>
        <w:t xml:space="preserve">* </w:t>
      </w:r>
      <w:r>
        <w:t xml:space="preserve">Read </w:t>
      </w:r>
      <w:r>
        <w:rPr>
          <w:i/>
        </w:rPr>
        <w:t xml:space="preserve">The Bloody Chamber </w:t>
      </w:r>
      <w:r w:rsidRPr="00536CEA">
        <w:t xml:space="preserve">by Angela Carter and any of the other texts on the suggested reading list. Make sure that you keep notes of these. </w:t>
      </w:r>
    </w:p>
    <w:p w14:paraId="2476E7E4" w14:textId="77777777" w:rsidR="005F1742" w:rsidRPr="00E5610A" w:rsidRDefault="005F1742" w:rsidP="005F1742">
      <w:pPr>
        <w:pStyle w:val="Default"/>
        <w:ind w:left="-567"/>
        <w:rPr>
          <w:b/>
        </w:rPr>
      </w:pPr>
      <w:r w:rsidRPr="00536CEA">
        <w:rPr>
          <w:sz w:val="36"/>
          <w:szCs w:val="36"/>
        </w:rPr>
        <w:t>*</w:t>
      </w:r>
      <w:r>
        <w:rPr>
          <w:sz w:val="36"/>
          <w:szCs w:val="36"/>
        </w:rPr>
        <w:t xml:space="preserve"> </w:t>
      </w:r>
      <w:r>
        <w:rPr>
          <w:szCs w:val="36"/>
        </w:rPr>
        <w:t xml:space="preserve">Buy and read Ben Crystal’s Springboard Shakespeare: Hamlet. </w:t>
      </w:r>
    </w:p>
    <w:p w14:paraId="00AACB8E" w14:textId="77777777" w:rsidR="005F1742" w:rsidRDefault="005F1742" w:rsidP="005F1742">
      <w:pPr>
        <w:pStyle w:val="Default"/>
        <w:ind w:left="-567"/>
        <w:rPr>
          <w:b/>
          <w:u w:val="single"/>
        </w:rPr>
      </w:pPr>
    </w:p>
    <w:p w14:paraId="334FC321" w14:textId="77777777" w:rsidR="005F1742" w:rsidRDefault="005F1742" w:rsidP="005F1742">
      <w:pPr>
        <w:pStyle w:val="Default"/>
        <w:ind w:left="-567"/>
        <w:rPr>
          <w:b/>
          <w:u w:val="single"/>
        </w:rPr>
      </w:pPr>
    </w:p>
    <w:p w14:paraId="15FD99D7" w14:textId="77777777" w:rsidR="005F1742" w:rsidRPr="006D708F" w:rsidRDefault="005F1742" w:rsidP="005F1742">
      <w:pPr>
        <w:pStyle w:val="Default"/>
        <w:ind w:left="-567"/>
        <w:rPr>
          <w:b/>
          <w:sz w:val="28"/>
          <w:u w:val="single"/>
        </w:rPr>
      </w:pPr>
      <w:r w:rsidRPr="006D708F">
        <w:rPr>
          <w:b/>
          <w:sz w:val="28"/>
          <w:u w:val="single"/>
        </w:rPr>
        <w:t>Section B: Oscar Wilde and Christina Rossetti</w:t>
      </w:r>
    </w:p>
    <w:p w14:paraId="3D038BB5" w14:textId="77777777" w:rsidR="005F1742" w:rsidRDefault="005F1742" w:rsidP="005F1742">
      <w:pPr>
        <w:pStyle w:val="Default"/>
        <w:ind w:left="-567"/>
        <w:rPr>
          <w:b/>
        </w:rPr>
      </w:pPr>
    </w:p>
    <w:p w14:paraId="4C138298" w14:textId="77777777" w:rsidR="005F1742" w:rsidRPr="0033680D" w:rsidRDefault="005F1742" w:rsidP="005F1742">
      <w:pPr>
        <w:pStyle w:val="Default"/>
        <w:ind w:left="-567"/>
        <w:rPr>
          <w:b/>
        </w:rPr>
      </w:pPr>
      <w:r w:rsidRPr="0033680D">
        <w:rPr>
          <w:b/>
        </w:rPr>
        <w:t>Must:</w:t>
      </w:r>
    </w:p>
    <w:p w14:paraId="2385EFAA" w14:textId="77777777" w:rsidR="005F1742" w:rsidRDefault="005F1742" w:rsidP="005F1742">
      <w:pPr>
        <w:pStyle w:val="Default"/>
        <w:numPr>
          <w:ilvl w:val="0"/>
          <w:numId w:val="30"/>
        </w:numPr>
      </w:pPr>
      <w:r w:rsidRPr="009543F3">
        <w:rPr>
          <w:b/>
          <w:u w:val="single"/>
        </w:rPr>
        <w:t>Buy and read</w:t>
      </w:r>
      <w:r w:rsidRPr="00F23603">
        <w:rPr>
          <w:b/>
        </w:rPr>
        <w:t xml:space="preserve"> </w:t>
      </w:r>
      <w:r w:rsidRPr="00536CEA">
        <w:t>the Ox</w:t>
      </w:r>
      <w:r>
        <w:t xml:space="preserve">ford World Classics edition of </w:t>
      </w:r>
      <w:r>
        <w:rPr>
          <w:i/>
        </w:rPr>
        <w:t xml:space="preserve">An Ideal Husband </w:t>
      </w:r>
      <w:r w:rsidRPr="00536CEA">
        <w:t>by Oscar Wilde.</w:t>
      </w:r>
    </w:p>
    <w:p w14:paraId="6BE6896A" w14:textId="77777777" w:rsidR="005F1742" w:rsidRPr="00536CEA" w:rsidRDefault="005F1742" w:rsidP="005F1742">
      <w:pPr>
        <w:pStyle w:val="Default"/>
        <w:ind w:left="-567"/>
      </w:pPr>
    </w:p>
    <w:p w14:paraId="0632A52B" w14:textId="77777777" w:rsidR="005F1742" w:rsidRPr="00536CEA" w:rsidRDefault="005F1742" w:rsidP="005F1742">
      <w:pPr>
        <w:pStyle w:val="Default"/>
        <w:ind w:left="-567"/>
        <w:rPr>
          <w:b/>
        </w:rPr>
      </w:pPr>
      <w:r w:rsidRPr="00536CEA">
        <w:rPr>
          <w:b/>
        </w:rPr>
        <w:t>Should:</w:t>
      </w:r>
    </w:p>
    <w:p w14:paraId="5FF70742" w14:textId="77777777" w:rsidR="005F1742" w:rsidRPr="00536CEA" w:rsidRDefault="005F1742" w:rsidP="005F1742">
      <w:pPr>
        <w:pStyle w:val="Default"/>
        <w:ind w:left="-567"/>
      </w:pPr>
      <w:r w:rsidRPr="00536CEA">
        <w:rPr>
          <w:sz w:val="40"/>
          <w:szCs w:val="40"/>
        </w:rPr>
        <w:t>*</w:t>
      </w:r>
      <w:r w:rsidRPr="00536CEA">
        <w:t xml:space="preserve"> Watch the 1999 film version of ‘An Ideal Husband’ starring Cate Blanchett and Rupert Everett</w:t>
      </w:r>
    </w:p>
    <w:p w14:paraId="22DE685D" w14:textId="77777777" w:rsidR="005F1742" w:rsidRPr="00536CEA" w:rsidRDefault="005F1742" w:rsidP="005F1742">
      <w:pPr>
        <w:pStyle w:val="Default"/>
        <w:ind w:left="-567"/>
      </w:pPr>
    </w:p>
    <w:p w14:paraId="49567527" w14:textId="77777777" w:rsidR="005F1742" w:rsidRPr="00536CEA" w:rsidRDefault="005F1742" w:rsidP="005F1742">
      <w:pPr>
        <w:pStyle w:val="Default"/>
        <w:ind w:left="-567"/>
        <w:rPr>
          <w:b/>
        </w:rPr>
      </w:pPr>
      <w:r w:rsidRPr="00536CEA">
        <w:rPr>
          <w:b/>
        </w:rPr>
        <w:t>Challenge:</w:t>
      </w:r>
    </w:p>
    <w:p w14:paraId="14D929F2" w14:textId="77777777" w:rsidR="005F1742" w:rsidRPr="00536CEA" w:rsidRDefault="005F1742" w:rsidP="005F1742">
      <w:pPr>
        <w:pStyle w:val="Default"/>
        <w:ind w:left="-567"/>
      </w:pPr>
      <w:r w:rsidRPr="00536CEA">
        <w:rPr>
          <w:sz w:val="40"/>
          <w:szCs w:val="40"/>
        </w:rPr>
        <w:t>*</w:t>
      </w:r>
      <w:r w:rsidRPr="00536CEA">
        <w:t xml:space="preserve"> Read the Selected Poems of Christina Rossetti</w:t>
      </w:r>
    </w:p>
    <w:p w14:paraId="6A2AD50B" w14:textId="77777777" w:rsidR="005F1742" w:rsidRPr="00536CEA" w:rsidRDefault="005F1742" w:rsidP="005F1742">
      <w:pPr>
        <w:pStyle w:val="Default"/>
        <w:ind w:left="-567"/>
        <w:rPr>
          <w:b/>
        </w:rPr>
      </w:pPr>
    </w:p>
    <w:p w14:paraId="083C06AD" w14:textId="77777777" w:rsidR="005F1742" w:rsidRDefault="005F1742" w:rsidP="005F1742">
      <w:pPr>
        <w:rPr>
          <w:rStyle w:val="Emphasis"/>
          <w:rFonts w:cs="Times New Roman"/>
          <w:b/>
          <w:sz w:val="20"/>
          <w:szCs w:val="20"/>
          <w:lang w:eastAsia="en-GB"/>
        </w:rPr>
      </w:pPr>
      <w:r>
        <w:rPr>
          <w:rStyle w:val="Emphasis"/>
          <w:b/>
          <w:sz w:val="20"/>
          <w:szCs w:val="20"/>
        </w:rPr>
        <w:br w:type="page"/>
      </w:r>
    </w:p>
    <w:p w14:paraId="01D8E21C" w14:textId="77777777" w:rsidR="005F1742" w:rsidRPr="00BB0C01" w:rsidRDefault="005F1742" w:rsidP="005F1742">
      <w:pPr>
        <w:pStyle w:val="Default"/>
        <w:ind w:left="-567"/>
        <w:jc w:val="center"/>
        <w:rPr>
          <w:b/>
          <w:sz w:val="32"/>
          <w:u w:val="single"/>
        </w:rPr>
      </w:pPr>
      <w:r w:rsidRPr="00BB0C01">
        <w:rPr>
          <w:b/>
          <w:sz w:val="32"/>
          <w:u w:val="single"/>
        </w:rPr>
        <w:lastRenderedPageBreak/>
        <w:t>Summer Tasks</w:t>
      </w:r>
    </w:p>
    <w:p w14:paraId="7866F5AE" w14:textId="77777777" w:rsidR="005F1742" w:rsidRDefault="005F1742" w:rsidP="005F1742">
      <w:pPr>
        <w:pStyle w:val="Default"/>
        <w:ind w:left="-567"/>
        <w:rPr>
          <w:b/>
          <w:u w:val="single"/>
        </w:rPr>
      </w:pPr>
    </w:p>
    <w:p w14:paraId="20EC062E" w14:textId="77777777" w:rsidR="005F1742" w:rsidRPr="00BB0C01" w:rsidRDefault="005F1742" w:rsidP="005F1742">
      <w:pPr>
        <w:pStyle w:val="Default"/>
        <w:ind w:left="-567"/>
        <w:rPr>
          <w:b/>
          <w:sz w:val="28"/>
          <w:u w:val="single"/>
        </w:rPr>
      </w:pPr>
      <w:r w:rsidRPr="00BB0C01">
        <w:rPr>
          <w:b/>
          <w:sz w:val="28"/>
          <w:u w:val="single"/>
        </w:rPr>
        <w:t xml:space="preserve">Section A: </w:t>
      </w:r>
      <w:r w:rsidRPr="00BB0C01">
        <w:rPr>
          <w:b/>
          <w:i/>
          <w:sz w:val="28"/>
          <w:u w:val="single"/>
        </w:rPr>
        <w:t xml:space="preserve">Hamlet </w:t>
      </w:r>
    </w:p>
    <w:p w14:paraId="19B5E7C2" w14:textId="77777777" w:rsidR="005F1742" w:rsidRDefault="005F1742" w:rsidP="005F1742">
      <w:pPr>
        <w:pStyle w:val="Default"/>
        <w:ind w:left="153"/>
      </w:pPr>
    </w:p>
    <w:p w14:paraId="7288B72B" w14:textId="77777777" w:rsidR="005F1742" w:rsidRPr="00D409C3" w:rsidRDefault="005F1742" w:rsidP="005F1742">
      <w:pPr>
        <w:pStyle w:val="Default"/>
        <w:numPr>
          <w:ilvl w:val="0"/>
          <w:numId w:val="32"/>
        </w:numPr>
      </w:pPr>
      <w:r w:rsidRPr="00D409C3">
        <w:t>Read the play and write a su</w:t>
      </w:r>
      <w:r>
        <w:t>mmary paragraph for each act. (This must be in</w:t>
      </w:r>
      <w:r w:rsidRPr="00D409C3">
        <w:t xml:space="preserve"> your own words: </w:t>
      </w:r>
      <w:r>
        <w:t>it can</w:t>
      </w:r>
      <w:r w:rsidRPr="00D409C3">
        <w:t xml:space="preserve">not </w:t>
      </w:r>
      <w:r>
        <w:t xml:space="preserve">be from </w:t>
      </w:r>
      <w:proofErr w:type="spellStart"/>
      <w:r>
        <w:t>S</w:t>
      </w:r>
      <w:r w:rsidRPr="00D409C3">
        <w:t>parknotes</w:t>
      </w:r>
      <w:proofErr w:type="spellEnd"/>
      <w:r w:rsidRPr="00D409C3">
        <w:t xml:space="preserve">!) </w:t>
      </w:r>
    </w:p>
    <w:p w14:paraId="01E7E795" w14:textId="77777777" w:rsidR="005F1742" w:rsidRPr="00D409C3" w:rsidRDefault="005F1742" w:rsidP="005F1742">
      <w:pPr>
        <w:pStyle w:val="Default"/>
        <w:numPr>
          <w:ilvl w:val="0"/>
          <w:numId w:val="32"/>
        </w:numPr>
      </w:pPr>
      <w:r w:rsidRPr="00D409C3">
        <w:t xml:space="preserve">Read the openings to the 4 tragedies </w:t>
      </w:r>
      <w:r>
        <w:t xml:space="preserve">below </w:t>
      </w:r>
      <w:r w:rsidRPr="00D409C3">
        <w:t>and then write a response to the following question:</w:t>
      </w:r>
      <w:r>
        <w:t xml:space="preserve"> </w:t>
      </w:r>
    </w:p>
    <w:p w14:paraId="38ABF574" w14:textId="77777777" w:rsidR="005F1742" w:rsidRPr="00D409C3" w:rsidRDefault="005F1742" w:rsidP="005F1742">
      <w:pPr>
        <w:pStyle w:val="Default"/>
        <w:ind w:left="-567"/>
      </w:pPr>
    </w:p>
    <w:p w14:paraId="37F43112" w14:textId="77777777" w:rsidR="005F1742" w:rsidRDefault="005F1742" w:rsidP="005F1742">
      <w:pPr>
        <w:pStyle w:val="Default"/>
        <w:ind w:left="153"/>
        <w:rPr>
          <w:b/>
        </w:rPr>
      </w:pPr>
      <w:r w:rsidRPr="00D409C3">
        <w:rPr>
          <w:b/>
        </w:rPr>
        <w:t xml:space="preserve">To what extent do you agree that the opening of Hamlet is typical of Shakespearean tragedies? </w:t>
      </w:r>
    </w:p>
    <w:p w14:paraId="2E0B466C" w14:textId="77777777" w:rsidR="005F1742" w:rsidRDefault="005F1742" w:rsidP="005F1742">
      <w:pPr>
        <w:pStyle w:val="Default"/>
        <w:ind w:left="153"/>
        <w:rPr>
          <w:b/>
        </w:rPr>
      </w:pPr>
    </w:p>
    <w:p w14:paraId="019970A2" w14:textId="77777777" w:rsidR="005F1742" w:rsidRDefault="005F1742" w:rsidP="005F1742">
      <w:pPr>
        <w:pStyle w:val="Default"/>
        <w:ind w:left="153"/>
      </w:pPr>
      <w:r w:rsidRPr="00D409C3">
        <w:t>This should be</w:t>
      </w:r>
      <w:r>
        <w:t>:</w:t>
      </w:r>
    </w:p>
    <w:p w14:paraId="7682B0B1" w14:textId="77777777" w:rsidR="005F1742" w:rsidRPr="00D409C3" w:rsidRDefault="005F1742" w:rsidP="005F1742">
      <w:pPr>
        <w:pStyle w:val="Default"/>
        <w:numPr>
          <w:ilvl w:val="0"/>
          <w:numId w:val="33"/>
        </w:numPr>
        <w:rPr>
          <w:b/>
        </w:rPr>
      </w:pPr>
      <w:r w:rsidRPr="00D409C3">
        <w:t xml:space="preserve">1 side of A4 </w:t>
      </w:r>
    </w:p>
    <w:p w14:paraId="0EC17F33" w14:textId="77777777" w:rsidR="005F1742" w:rsidRPr="00D409C3" w:rsidRDefault="005F1742" w:rsidP="005F1742">
      <w:pPr>
        <w:pStyle w:val="Default"/>
        <w:numPr>
          <w:ilvl w:val="0"/>
          <w:numId w:val="33"/>
        </w:numPr>
        <w:rPr>
          <w:b/>
        </w:rPr>
      </w:pPr>
      <w:r>
        <w:t>T</w:t>
      </w:r>
      <w:r w:rsidRPr="00D409C3">
        <w:t xml:space="preserve">yped </w:t>
      </w:r>
    </w:p>
    <w:p w14:paraId="30398126" w14:textId="77777777" w:rsidR="005F1742" w:rsidRPr="00D409C3" w:rsidRDefault="005F1742" w:rsidP="005F1742">
      <w:pPr>
        <w:pStyle w:val="Default"/>
        <w:numPr>
          <w:ilvl w:val="0"/>
          <w:numId w:val="33"/>
        </w:numPr>
        <w:rPr>
          <w:b/>
        </w:rPr>
      </w:pPr>
      <w:r>
        <w:t>Size 12 Arial or Calibri</w:t>
      </w:r>
    </w:p>
    <w:p w14:paraId="291C5C6F" w14:textId="77777777" w:rsidR="005F1742" w:rsidRPr="00D409C3" w:rsidRDefault="005F1742" w:rsidP="005F1742">
      <w:pPr>
        <w:pStyle w:val="Default"/>
        <w:numPr>
          <w:ilvl w:val="0"/>
          <w:numId w:val="33"/>
        </w:numPr>
        <w:rPr>
          <w:b/>
        </w:rPr>
      </w:pPr>
      <w:r>
        <w:t>D</w:t>
      </w:r>
      <w:r w:rsidRPr="00D409C3">
        <w:t xml:space="preserve">ouble-spaced </w:t>
      </w:r>
    </w:p>
    <w:p w14:paraId="4012C8B2" w14:textId="77777777" w:rsidR="005F1742" w:rsidRPr="00D409C3" w:rsidRDefault="005F1742" w:rsidP="005F1742">
      <w:pPr>
        <w:pStyle w:val="Default"/>
        <w:numPr>
          <w:ilvl w:val="0"/>
          <w:numId w:val="33"/>
        </w:numPr>
        <w:rPr>
          <w:b/>
        </w:rPr>
      </w:pPr>
      <w:r w:rsidRPr="00D409C3">
        <w:t>You must type your n</w:t>
      </w:r>
      <w:r>
        <w:t xml:space="preserve">ame in the top left hand </w:t>
      </w:r>
      <w:proofErr w:type="gramStart"/>
      <w:r>
        <w:t>corner</w:t>
      </w:r>
      <w:proofErr w:type="gramEnd"/>
    </w:p>
    <w:p w14:paraId="2BAA1B40" w14:textId="77777777" w:rsidR="005F1742" w:rsidRDefault="005F1742" w:rsidP="005F1742">
      <w:pPr>
        <w:pStyle w:val="Default"/>
      </w:pPr>
    </w:p>
    <w:p w14:paraId="37E41DC6" w14:textId="77777777" w:rsidR="005F1742" w:rsidRPr="00D409C3" w:rsidRDefault="005F1742" w:rsidP="005F1742">
      <w:pPr>
        <w:pStyle w:val="Default"/>
        <w:rPr>
          <w:b/>
        </w:rPr>
      </w:pPr>
    </w:p>
    <w:p w14:paraId="4556FF42" w14:textId="77777777" w:rsidR="005F1742" w:rsidRDefault="005F1742" w:rsidP="005F1742">
      <w:pPr>
        <w:pStyle w:val="Default"/>
        <w:ind w:left="-567"/>
        <w:jc w:val="center"/>
        <w:rPr>
          <w:b/>
        </w:rPr>
      </w:pPr>
      <w:r>
        <w:rPr>
          <w:noProof/>
          <w:lang w:eastAsia="en-GB"/>
        </w:rPr>
        <w:drawing>
          <wp:inline distT="0" distB="0" distL="0" distR="0" wp14:anchorId="76BEBF8E" wp14:editId="0EC7A579">
            <wp:extent cx="5286375" cy="4470696"/>
            <wp:effectExtent l="0" t="0" r="0" b="6350"/>
            <wp:docPr id="20" name="Picture 20" descr="Graphical user interface, text,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Graphical user interface, text, application, Word&#10;&#10;Description automatically generated"/>
                    <pic:cNvPicPr/>
                  </pic:nvPicPr>
                  <pic:blipFill rotWithShape="1">
                    <a:blip r:embed="rId40"/>
                    <a:srcRect l="19146" t="13083" r="21379" b="24046"/>
                    <a:stretch/>
                  </pic:blipFill>
                  <pic:spPr bwMode="auto">
                    <a:xfrm>
                      <a:off x="0" y="0"/>
                      <a:ext cx="5337820" cy="4514203"/>
                    </a:xfrm>
                    <a:prstGeom prst="rect">
                      <a:avLst/>
                    </a:prstGeom>
                    <a:ln>
                      <a:noFill/>
                    </a:ln>
                    <a:extLst>
                      <a:ext uri="{53640926-AAD7-44D8-BBD7-CCE9431645EC}">
                        <a14:shadowObscured xmlns:a14="http://schemas.microsoft.com/office/drawing/2010/main"/>
                      </a:ext>
                    </a:extLst>
                  </pic:spPr>
                </pic:pic>
              </a:graphicData>
            </a:graphic>
          </wp:inline>
        </w:drawing>
      </w:r>
    </w:p>
    <w:p w14:paraId="358B6802" w14:textId="77777777" w:rsidR="005F1742" w:rsidRDefault="005F1742" w:rsidP="005F1742">
      <w:pPr>
        <w:pStyle w:val="Default"/>
        <w:ind w:left="-567"/>
        <w:rPr>
          <w:b/>
        </w:rPr>
      </w:pPr>
    </w:p>
    <w:p w14:paraId="4021F72F" w14:textId="77777777" w:rsidR="005F1742" w:rsidRDefault="005F1742" w:rsidP="005F1742">
      <w:pPr>
        <w:pStyle w:val="Default"/>
        <w:ind w:left="-567"/>
        <w:rPr>
          <w:b/>
        </w:rPr>
      </w:pPr>
    </w:p>
    <w:p w14:paraId="72149379" w14:textId="77777777" w:rsidR="005F1742" w:rsidRDefault="005F1742" w:rsidP="005F1742">
      <w:pPr>
        <w:pStyle w:val="Default"/>
        <w:ind w:left="-567"/>
        <w:rPr>
          <w:b/>
        </w:rPr>
      </w:pPr>
    </w:p>
    <w:p w14:paraId="1A6A7B26" w14:textId="77777777" w:rsidR="005F1742" w:rsidRDefault="005F1742" w:rsidP="005F1742">
      <w:pPr>
        <w:pStyle w:val="Default"/>
        <w:ind w:left="-567"/>
        <w:jc w:val="center"/>
        <w:rPr>
          <w:b/>
        </w:rPr>
      </w:pPr>
      <w:r>
        <w:rPr>
          <w:noProof/>
          <w:lang w:eastAsia="en-GB"/>
        </w:rPr>
        <w:lastRenderedPageBreak/>
        <w:drawing>
          <wp:inline distT="0" distB="0" distL="0" distR="0" wp14:anchorId="1C23C23D" wp14:editId="22DF693E">
            <wp:extent cx="5240741" cy="8802795"/>
            <wp:effectExtent l="0" t="0" r="0" b="0"/>
            <wp:docPr id="21" name="Picture 21"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Graphical user interface, application, Word&#10;&#10;Description automatically generated"/>
                    <pic:cNvPicPr/>
                  </pic:nvPicPr>
                  <pic:blipFill rotWithShape="1">
                    <a:blip r:embed="rId41"/>
                    <a:srcRect l="30381" t="16273" r="35787" b="12696"/>
                    <a:stretch/>
                  </pic:blipFill>
                  <pic:spPr bwMode="auto">
                    <a:xfrm>
                      <a:off x="0" y="0"/>
                      <a:ext cx="5260432" cy="8835870"/>
                    </a:xfrm>
                    <a:prstGeom prst="rect">
                      <a:avLst/>
                    </a:prstGeom>
                    <a:ln>
                      <a:noFill/>
                    </a:ln>
                    <a:extLst>
                      <a:ext uri="{53640926-AAD7-44D8-BBD7-CCE9431645EC}">
                        <a14:shadowObscured xmlns:a14="http://schemas.microsoft.com/office/drawing/2010/main"/>
                      </a:ext>
                    </a:extLst>
                  </pic:spPr>
                </pic:pic>
              </a:graphicData>
            </a:graphic>
          </wp:inline>
        </w:drawing>
      </w:r>
    </w:p>
    <w:p w14:paraId="020333C1" w14:textId="77777777" w:rsidR="005F1742" w:rsidRPr="003A75FF" w:rsidRDefault="005F1742" w:rsidP="005F1742">
      <w:pPr>
        <w:pStyle w:val="Default"/>
        <w:ind w:left="-567"/>
        <w:jc w:val="center"/>
        <w:rPr>
          <w:b/>
        </w:rPr>
      </w:pPr>
      <w:r>
        <w:rPr>
          <w:noProof/>
          <w:lang w:eastAsia="en-GB"/>
        </w:rPr>
        <w:lastRenderedPageBreak/>
        <w:drawing>
          <wp:inline distT="0" distB="0" distL="0" distR="0" wp14:anchorId="6FD52325" wp14:editId="5EB24869">
            <wp:extent cx="5146216" cy="8270543"/>
            <wp:effectExtent l="0" t="0" r="0" b="0"/>
            <wp:docPr id="23" name="Picture 2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Graphical user interface, application&#10;&#10;Description automatically generated"/>
                    <pic:cNvPicPr/>
                  </pic:nvPicPr>
                  <pic:blipFill rotWithShape="1">
                    <a:blip r:embed="rId42"/>
                    <a:srcRect l="30243" t="17262" r="35223" b="13365"/>
                    <a:stretch/>
                  </pic:blipFill>
                  <pic:spPr bwMode="auto">
                    <a:xfrm>
                      <a:off x="0" y="0"/>
                      <a:ext cx="5169164" cy="8307423"/>
                    </a:xfrm>
                    <a:prstGeom prst="rect">
                      <a:avLst/>
                    </a:prstGeom>
                    <a:ln>
                      <a:noFill/>
                    </a:ln>
                    <a:extLst>
                      <a:ext uri="{53640926-AAD7-44D8-BBD7-CCE9431645EC}">
                        <a14:shadowObscured xmlns:a14="http://schemas.microsoft.com/office/drawing/2010/main"/>
                      </a:ext>
                    </a:extLst>
                  </pic:spPr>
                </pic:pic>
              </a:graphicData>
            </a:graphic>
          </wp:inline>
        </w:drawing>
      </w:r>
    </w:p>
    <w:p w14:paraId="0E127E2A" w14:textId="77777777" w:rsidR="005F1742" w:rsidRDefault="005F1742" w:rsidP="005F1742">
      <w:pPr>
        <w:pStyle w:val="NormalWeb"/>
        <w:rPr>
          <w:rFonts w:ascii="Calibri" w:hAnsi="Calibri" w:cs="Calibri"/>
          <w:b/>
          <w:bCs/>
          <w:color w:val="000000"/>
          <w:sz w:val="32"/>
          <w:szCs w:val="32"/>
          <w:lang w:eastAsia="en-US"/>
        </w:rPr>
      </w:pPr>
    </w:p>
    <w:p w14:paraId="7671076F" w14:textId="77777777" w:rsidR="005F1742" w:rsidRDefault="005F1742" w:rsidP="005F1742">
      <w:pPr>
        <w:pStyle w:val="NormalWeb"/>
        <w:rPr>
          <w:rFonts w:ascii="Calibri" w:hAnsi="Calibri" w:cs="Calibri"/>
          <w:b/>
          <w:bCs/>
          <w:color w:val="000000"/>
          <w:sz w:val="32"/>
          <w:szCs w:val="32"/>
          <w:lang w:eastAsia="en-US"/>
        </w:rPr>
      </w:pPr>
    </w:p>
    <w:p w14:paraId="4B7FE9FD" w14:textId="767EB84B" w:rsidR="005F1742" w:rsidRDefault="005F1742" w:rsidP="005F1742">
      <w:pPr>
        <w:pStyle w:val="NormalWeb"/>
        <w:rPr>
          <w:rFonts w:ascii="Calibri" w:hAnsi="Calibri" w:cs="Calibri"/>
          <w:b/>
          <w:bCs/>
          <w:color w:val="000000"/>
          <w:sz w:val="32"/>
          <w:szCs w:val="32"/>
          <w:lang w:eastAsia="en-US"/>
        </w:rPr>
      </w:pPr>
      <w:r w:rsidRPr="00EF1405">
        <w:rPr>
          <w:rFonts w:ascii="Calibri" w:hAnsi="Calibri" w:cs="Calibri"/>
          <w:b/>
          <w:bCs/>
          <w:color w:val="000000"/>
          <w:sz w:val="32"/>
          <w:szCs w:val="32"/>
          <w:lang w:eastAsia="en-US"/>
        </w:rPr>
        <w:lastRenderedPageBreak/>
        <w:t xml:space="preserve">Suggested reading list for </w:t>
      </w:r>
      <w:r>
        <w:rPr>
          <w:rFonts w:ascii="Calibri" w:hAnsi="Calibri" w:cs="Calibri"/>
          <w:b/>
          <w:bCs/>
          <w:i/>
          <w:color w:val="000000"/>
          <w:sz w:val="32"/>
          <w:szCs w:val="32"/>
          <w:lang w:eastAsia="en-US"/>
        </w:rPr>
        <w:t>Hamlet</w:t>
      </w:r>
      <w:r w:rsidRPr="00EF1405">
        <w:rPr>
          <w:rFonts w:ascii="Calibri" w:hAnsi="Calibri" w:cs="Calibri"/>
          <w:b/>
          <w:bCs/>
          <w:color w:val="000000"/>
          <w:sz w:val="32"/>
          <w:szCs w:val="32"/>
          <w:lang w:eastAsia="en-US"/>
        </w:rPr>
        <w:t>:</w:t>
      </w:r>
    </w:p>
    <w:p w14:paraId="05406947" w14:textId="77777777" w:rsidR="005F1742" w:rsidRDefault="005F1742" w:rsidP="005F1742">
      <w:pPr>
        <w:pStyle w:val="NormalWeb"/>
        <w:rPr>
          <w:rFonts w:ascii="Calibri" w:hAnsi="Calibri" w:cs="Calibri"/>
          <w:b/>
          <w:bCs/>
          <w:color w:val="000000"/>
          <w:sz w:val="32"/>
          <w:szCs w:val="32"/>
          <w:lang w:eastAsia="en-US"/>
        </w:rPr>
      </w:pPr>
    </w:p>
    <w:p w14:paraId="13137E85" w14:textId="77777777" w:rsidR="005F1742" w:rsidRDefault="005F1742" w:rsidP="005F1742">
      <w:pPr>
        <w:pStyle w:val="Default"/>
        <w:ind w:left="-567"/>
      </w:pPr>
      <w:r>
        <w:t>Read the articles and make notes and refer to these in class discussions. Try to make connections between ideas expressed in the articles and the scenes that you are studying.</w:t>
      </w:r>
    </w:p>
    <w:p w14:paraId="6DE970DB" w14:textId="77777777" w:rsidR="005F1742" w:rsidRDefault="005F1742" w:rsidP="005F1742">
      <w:pPr>
        <w:pStyle w:val="Default"/>
        <w:ind w:left="-567"/>
      </w:pPr>
    </w:p>
    <w:p w14:paraId="2F9B78C5" w14:textId="77777777" w:rsidR="005F1742" w:rsidRDefault="005F1742" w:rsidP="005F1742">
      <w:pPr>
        <w:pStyle w:val="Default"/>
        <w:ind w:left="-567"/>
      </w:pPr>
    </w:p>
    <w:p w14:paraId="7A74F71A" w14:textId="77777777" w:rsidR="005F1742" w:rsidRDefault="005F1742" w:rsidP="005F1742">
      <w:pPr>
        <w:pStyle w:val="Default"/>
        <w:ind w:left="-567"/>
      </w:pPr>
      <w:r w:rsidRPr="004C271F">
        <w:rPr>
          <w:b/>
        </w:rPr>
        <w:t>Activity 1:</w:t>
      </w:r>
      <w:r>
        <w:t xml:space="preserve"> </w:t>
      </w:r>
      <w:r>
        <w:rPr>
          <w:i/>
        </w:rPr>
        <w:t xml:space="preserve">‘Hamlet </w:t>
      </w:r>
      <w:r w:rsidRPr="00182F0D">
        <w:t>and Revenge’</w:t>
      </w:r>
      <w:r>
        <w:t xml:space="preserve"> by Kiernan Ryan</w:t>
      </w:r>
    </w:p>
    <w:p w14:paraId="7438A2F8" w14:textId="77777777" w:rsidR="005F1742" w:rsidRPr="00182F0D" w:rsidRDefault="00FE2E87" w:rsidP="005F1742">
      <w:pPr>
        <w:pStyle w:val="Default"/>
        <w:ind w:left="-567"/>
      </w:pPr>
      <w:hyperlink r:id="rId43" w:history="1">
        <w:r w:rsidR="005F1742" w:rsidRPr="00FF70B3">
          <w:rPr>
            <w:rStyle w:val="Hyperlink"/>
          </w:rPr>
          <w:t>https://www.bl.uk/shakespeare/articles/hamlet-and-revenge</w:t>
        </w:r>
      </w:hyperlink>
      <w:r w:rsidR="005F1742">
        <w:t xml:space="preserve"> </w:t>
      </w:r>
    </w:p>
    <w:p w14:paraId="3BD0EE1E" w14:textId="77777777" w:rsidR="005F1742" w:rsidRPr="004C271F" w:rsidRDefault="005F1742" w:rsidP="005F1742">
      <w:pPr>
        <w:pStyle w:val="Default"/>
        <w:ind w:left="-567"/>
      </w:pPr>
      <w:r>
        <w:t xml:space="preserve">Read the article, write a summary of the key ideas. </w:t>
      </w:r>
    </w:p>
    <w:p w14:paraId="594BCFA3" w14:textId="77777777" w:rsidR="005F1742" w:rsidRDefault="005F1742" w:rsidP="005F1742">
      <w:pPr>
        <w:pStyle w:val="Default"/>
        <w:ind w:left="-567"/>
        <w:rPr>
          <w:b/>
          <w:sz w:val="32"/>
          <w:szCs w:val="32"/>
        </w:rPr>
      </w:pPr>
    </w:p>
    <w:p w14:paraId="4C6978C8" w14:textId="77777777" w:rsidR="005F1742" w:rsidRDefault="005F1742" w:rsidP="005F1742">
      <w:pPr>
        <w:pStyle w:val="Default"/>
        <w:ind w:left="-567"/>
      </w:pPr>
      <w:r>
        <w:rPr>
          <w:b/>
        </w:rPr>
        <w:t xml:space="preserve">Activity 2: </w:t>
      </w:r>
      <w:r>
        <w:rPr>
          <w:i/>
        </w:rPr>
        <w:t xml:space="preserve">‘Hamlet: </w:t>
      </w:r>
      <w:r w:rsidRPr="00182F0D">
        <w:t>the play within the play’</w:t>
      </w:r>
      <w:r>
        <w:rPr>
          <w:i/>
        </w:rPr>
        <w:t xml:space="preserve"> </w:t>
      </w:r>
      <w:r>
        <w:t>by Gillian Woods</w:t>
      </w:r>
    </w:p>
    <w:p w14:paraId="054B5EF6" w14:textId="77777777" w:rsidR="005F1742" w:rsidRPr="004C271F" w:rsidRDefault="00FE2E87" w:rsidP="005F1742">
      <w:pPr>
        <w:pStyle w:val="Default"/>
        <w:ind w:left="-567"/>
        <w:rPr>
          <w:sz w:val="32"/>
          <w:szCs w:val="32"/>
        </w:rPr>
      </w:pPr>
      <w:hyperlink r:id="rId44" w:history="1">
        <w:r w:rsidR="005F1742" w:rsidRPr="00182F0D">
          <w:rPr>
            <w:rStyle w:val="Hyperlink"/>
            <w:szCs w:val="32"/>
          </w:rPr>
          <w:t>https://www.bl.uk/shakespeare/articles/hamlet-the-play-within-the-play</w:t>
        </w:r>
      </w:hyperlink>
      <w:r w:rsidR="005F1742" w:rsidRPr="00182F0D">
        <w:rPr>
          <w:szCs w:val="32"/>
        </w:rPr>
        <w:t xml:space="preserve"> </w:t>
      </w:r>
    </w:p>
    <w:p w14:paraId="3786AFBA" w14:textId="77777777" w:rsidR="005F1742" w:rsidRPr="004C271F" w:rsidRDefault="005F1742" w:rsidP="005F1742">
      <w:pPr>
        <w:pStyle w:val="Default"/>
        <w:ind w:left="-567"/>
      </w:pPr>
      <w:r>
        <w:t xml:space="preserve">Read the article, write a summary of the key ideas. </w:t>
      </w:r>
    </w:p>
    <w:p w14:paraId="45103A6D" w14:textId="77777777" w:rsidR="005F1742" w:rsidRDefault="005F1742" w:rsidP="005F1742">
      <w:pPr>
        <w:pStyle w:val="Default"/>
        <w:rPr>
          <w:b/>
          <w:sz w:val="32"/>
          <w:szCs w:val="32"/>
        </w:rPr>
      </w:pPr>
    </w:p>
    <w:p w14:paraId="1A9E48DB" w14:textId="77777777" w:rsidR="005F1742" w:rsidRPr="00182F0D" w:rsidRDefault="005F1742" w:rsidP="005F1742">
      <w:pPr>
        <w:pStyle w:val="Default"/>
        <w:ind w:left="-567"/>
      </w:pPr>
      <w:r>
        <w:rPr>
          <w:b/>
        </w:rPr>
        <w:t xml:space="preserve">Activity 3: </w:t>
      </w:r>
      <w:r>
        <w:t>‘</w:t>
      </w:r>
      <w:r>
        <w:rPr>
          <w:i/>
        </w:rPr>
        <w:t xml:space="preserve">Hamlet: </w:t>
      </w:r>
      <w:r>
        <w:t>Looking Backwards’ by Emma Smith</w:t>
      </w:r>
    </w:p>
    <w:p w14:paraId="455DCA8E" w14:textId="77777777" w:rsidR="005F1742" w:rsidRDefault="00FE2E87" w:rsidP="005F1742">
      <w:pPr>
        <w:pStyle w:val="Default"/>
        <w:ind w:left="-567"/>
      </w:pPr>
      <w:hyperlink r:id="rId45" w:history="1">
        <w:r w:rsidR="005F1742" w:rsidRPr="00FF70B3">
          <w:rPr>
            <w:rStyle w:val="Hyperlink"/>
            <w:i/>
          </w:rPr>
          <w:t>https://www.bl.uk/shakespeare/articles/hamlet-looking-backwards</w:t>
        </w:r>
      </w:hyperlink>
      <w:r w:rsidR="005F1742">
        <w:rPr>
          <w:i/>
        </w:rPr>
        <w:t xml:space="preserve"> </w:t>
      </w:r>
    </w:p>
    <w:p w14:paraId="3A3090FD" w14:textId="77777777" w:rsidR="005F1742" w:rsidRPr="004C271F" w:rsidRDefault="005F1742" w:rsidP="005F1742">
      <w:pPr>
        <w:pStyle w:val="Default"/>
        <w:ind w:left="-567"/>
      </w:pPr>
      <w:r>
        <w:t xml:space="preserve">Read the article, write a summary of the key ideas. </w:t>
      </w:r>
    </w:p>
    <w:p w14:paraId="743706DC" w14:textId="77777777" w:rsidR="005F1742" w:rsidRDefault="005F1742" w:rsidP="005F1742">
      <w:pPr>
        <w:pStyle w:val="Default"/>
        <w:ind w:left="-567"/>
        <w:rPr>
          <w:sz w:val="32"/>
          <w:szCs w:val="32"/>
        </w:rPr>
      </w:pPr>
    </w:p>
    <w:p w14:paraId="7E0F14AA" w14:textId="77777777" w:rsidR="005F1742" w:rsidRPr="00182F0D" w:rsidRDefault="005F1742" w:rsidP="005F1742">
      <w:pPr>
        <w:pStyle w:val="Default"/>
        <w:ind w:left="-567"/>
      </w:pPr>
      <w:r>
        <w:rPr>
          <w:b/>
        </w:rPr>
        <w:t xml:space="preserve">Activity 4: </w:t>
      </w:r>
      <w:r>
        <w:rPr>
          <w:i/>
        </w:rPr>
        <w:t>‘</w:t>
      </w:r>
      <w:r>
        <w:t xml:space="preserve">Ophelia, </w:t>
      </w:r>
      <w:proofErr w:type="gramStart"/>
      <w:r>
        <w:t>gender</w:t>
      </w:r>
      <w:proofErr w:type="gramEnd"/>
      <w:r>
        <w:t xml:space="preserve"> and madness’ by Elaine Showalter</w:t>
      </w:r>
    </w:p>
    <w:p w14:paraId="2398A995" w14:textId="77777777" w:rsidR="005F1742" w:rsidRDefault="00FE2E87" w:rsidP="005F1742">
      <w:pPr>
        <w:pStyle w:val="Default"/>
        <w:ind w:left="-567"/>
      </w:pPr>
      <w:hyperlink r:id="rId46" w:history="1">
        <w:r w:rsidR="005F1742" w:rsidRPr="00FF70B3">
          <w:rPr>
            <w:rStyle w:val="Hyperlink"/>
            <w:i/>
          </w:rPr>
          <w:t>https://www.bl.uk/shakespeare/articles/ophelia-gender-and-madness</w:t>
        </w:r>
      </w:hyperlink>
      <w:r w:rsidR="005F1742">
        <w:rPr>
          <w:i/>
        </w:rPr>
        <w:t xml:space="preserve"> </w:t>
      </w:r>
    </w:p>
    <w:p w14:paraId="32AE7B4B" w14:textId="77777777" w:rsidR="005F1742" w:rsidRPr="004C271F" w:rsidRDefault="005F1742" w:rsidP="005F1742">
      <w:pPr>
        <w:pStyle w:val="Default"/>
        <w:ind w:left="-567"/>
      </w:pPr>
      <w:r>
        <w:t xml:space="preserve">Read the article, write a summary of the key ideas. </w:t>
      </w:r>
    </w:p>
    <w:p w14:paraId="6ABCAEA1" w14:textId="77777777" w:rsidR="005F1742" w:rsidRDefault="005F1742" w:rsidP="005F1742">
      <w:pPr>
        <w:pStyle w:val="Default"/>
        <w:ind w:left="-567"/>
        <w:rPr>
          <w:sz w:val="32"/>
          <w:szCs w:val="32"/>
        </w:rPr>
      </w:pPr>
    </w:p>
    <w:p w14:paraId="63845424" w14:textId="77777777" w:rsidR="005F1742" w:rsidRDefault="005F1742" w:rsidP="005F1742">
      <w:pPr>
        <w:pStyle w:val="Default"/>
        <w:ind w:left="-567"/>
      </w:pPr>
      <w:r>
        <w:rPr>
          <w:b/>
        </w:rPr>
        <w:t>Activity 5</w:t>
      </w:r>
      <w:proofErr w:type="gramStart"/>
      <w:r>
        <w:rPr>
          <w:b/>
        </w:rPr>
        <w:t>:  ‘</w:t>
      </w:r>
      <w:proofErr w:type="gramEnd"/>
      <w:r w:rsidRPr="007C4B9C">
        <w:t>Ghosts in Shakespeare’</w:t>
      </w:r>
      <w:r>
        <w:rPr>
          <w:i/>
        </w:rPr>
        <w:t xml:space="preserve"> </w:t>
      </w:r>
      <w:r>
        <w:t>by John Mullan</w:t>
      </w:r>
    </w:p>
    <w:p w14:paraId="669CDA5E" w14:textId="77777777" w:rsidR="005F1742" w:rsidRDefault="00FE2E87" w:rsidP="005F1742">
      <w:pPr>
        <w:pStyle w:val="Default"/>
        <w:ind w:left="-567"/>
      </w:pPr>
      <w:hyperlink r:id="rId47" w:history="1">
        <w:r w:rsidR="005F1742" w:rsidRPr="00FF70B3">
          <w:rPr>
            <w:rStyle w:val="Hyperlink"/>
          </w:rPr>
          <w:t>https://www.bl.uk/shakespeare/articles/ghosts-in-shakespeare</w:t>
        </w:r>
      </w:hyperlink>
      <w:r w:rsidR="005F1742">
        <w:t xml:space="preserve"> </w:t>
      </w:r>
    </w:p>
    <w:p w14:paraId="2A723A91" w14:textId="77777777" w:rsidR="005F1742" w:rsidRPr="004C271F" w:rsidRDefault="005F1742" w:rsidP="005F1742">
      <w:pPr>
        <w:pStyle w:val="Default"/>
        <w:ind w:left="-567"/>
      </w:pPr>
      <w:r>
        <w:t xml:space="preserve">Read the article, write a summary of the key ideas. </w:t>
      </w:r>
    </w:p>
    <w:p w14:paraId="7B3D8E29" w14:textId="77777777" w:rsidR="005F1742" w:rsidRDefault="005F1742" w:rsidP="005F1742">
      <w:pPr>
        <w:pStyle w:val="Default"/>
        <w:ind w:left="-567"/>
        <w:rPr>
          <w:sz w:val="32"/>
          <w:szCs w:val="32"/>
        </w:rPr>
      </w:pPr>
    </w:p>
    <w:p w14:paraId="0383B1A9" w14:textId="77777777" w:rsidR="005F1742" w:rsidRPr="00455CDB" w:rsidRDefault="005F1742" w:rsidP="005F1742">
      <w:pPr>
        <w:pStyle w:val="Default"/>
        <w:ind w:left="-567"/>
      </w:pPr>
      <w:r>
        <w:rPr>
          <w:b/>
        </w:rPr>
        <w:t>Activity 6: ‘</w:t>
      </w:r>
      <w:r>
        <w:t xml:space="preserve">Women playing Shakespeare: The first female Desdemona and beyond’ by Hannah </w:t>
      </w:r>
      <w:proofErr w:type="spellStart"/>
      <w:r>
        <w:t>Manktelow</w:t>
      </w:r>
      <w:proofErr w:type="spellEnd"/>
    </w:p>
    <w:p w14:paraId="6E43501F" w14:textId="77777777" w:rsidR="005F1742" w:rsidRDefault="00FE2E87" w:rsidP="005F1742">
      <w:pPr>
        <w:pStyle w:val="Default"/>
        <w:ind w:left="-567"/>
      </w:pPr>
      <w:hyperlink r:id="rId48" w:history="1">
        <w:r w:rsidR="005F1742" w:rsidRPr="00455CDB">
          <w:rPr>
            <w:rStyle w:val="Hyperlink"/>
          </w:rPr>
          <w:t>https://www.bl.uk/shakespeare/articles/women-playing-shakespeare-the-first-female-desdemona-and-beyond</w:t>
        </w:r>
      </w:hyperlink>
      <w:r w:rsidR="005F1742" w:rsidRPr="00455CDB">
        <w:t xml:space="preserve"> </w:t>
      </w:r>
    </w:p>
    <w:p w14:paraId="2765AA27" w14:textId="77777777" w:rsidR="005F1742" w:rsidRDefault="005F1742" w:rsidP="005F1742">
      <w:pPr>
        <w:pStyle w:val="Default"/>
        <w:ind w:left="-567"/>
      </w:pPr>
      <w:r>
        <w:t xml:space="preserve">Read the article, write a summary of the key ideas. </w:t>
      </w:r>
    </w:p>
    <w:p w14:paraId="023D5B6F" w14:textId="77777777" w:rsidR="005F1742" w:rsidRDefault="005F1742" w:rsidP="005F1742">
      <w:pPr>
        <w:pStyle w:val="Default"/>
        <w:ind w:left="-567"/>
      </w:pPr>
    </w:p>
    <w:p w14:paraId="06E96CD2" w14:textId="77777777" w:rsidR="005F1742" w:rsidRDefault="005F1742" w:rsidP="005F1742">
      <w:pPr>
        <w:pStyle w:val="Default"/>
        <w:ind w:left="-567"/>
      </w:pPr>
      <w:r>
        <w:rPr>
          <w:b/>
        </w:rPr>
        <w:t xml:space="preserve">Activity 7: </w:t>
      </w:r>
      <w:r>
        <w:t xml:space="preserve">‘Shakespeare and gender: </w:t>
      </w:r>
      <w:proofErr w:type="spellStart"/>
      <w:r>
        <w:t>‘the</w:t>
      </w:r>
      <w:proofErr w:type="spellEnd"/>
      <w:r>
        <w:t xml:space="preserve"> woman’s part’ by Clare McManus</w:t>
      </w:r>
    </w:p>
    <w:p w14:paraId="4400704F" w14:textId="77777777" w:rsidR="005F1742" w:rsidRDefault="00FE2E87" w:rsidP="005F1742">
      <w:pPr>
        <w:pStyle w:val="Default"/>
        <w:ind w:left="-567"/>
      </w:pPr>
      <w:hyperlink r:id="rId49" w:history="1">
        <w:r w:rsidR="005F1742" w:rsidRPr="00FF70B3">
          <w:rPr>
            <w:rStyle w:val="Hyperlink"/>
          </w:rPr>
          <w:t>https://www.bl.uk/shakespeare/articles/shakespeare-and-gender-the-womans-part</w:t>
        </w:r>
      </w:hyperlink>
      <w:r w:rsidR="005F1742">
        <w:t xml:space="preserve"> </w:t>
      </w:r>
    </w:p>
    <w:p w14:paraId="5FE16420" w14:textId="77777777" w:rsidR="005F1742" w:rsidRDefault="005F1742" w:rsidP="005F1742">
      <w:pPr>
        <w:pStyle w:val="Default"/>
        <w:ind w:left="-567"/>
      </w:pPr>
      <w:r>
        <w:t xml:space="preserve">Read the article, write a summary of the key ideas. </w:t>
      </w:r>
    </w:p>
    <w:p w14:paraId="64CAFD95" w14:textId="77777777" w:rsidR="005F1742" w:rsidRPr="00000CC7" w:rsidRDefault="005F1742" w:rsidP="005F1742">
      <w:pPr>
        <w:pStyle w:val="Default"/>
        <w:ind w:left="-567"/>
      </w:pPr>
    </w:p>
    <w:p w14:paraId="5A6F34CA" w14:textId="77777777" w:rsidR="005F1742" w:rsidRPr="00455CDB" w:rsidRDefault="005F1742" w:rsidP="005F1742">
      <w:pPr>
        <w:pStyle w:val="Default"/>
        <w:ind w:left="-567"/>
      </w:pPr>
    </w:p>
    <w:p w14:paraId="7749064A" w14:textId="77777777" w:rsidR="005F1742" w:rsidRDefault="005F1742" w:rsidP="005F1742">
      <w:pPr>
        <w:rPr>
          <w:rFonts w:ascii="Calibri" w:hAnsi="Calibri" w:cs="Calibri"/>
          <w:b/>
          <w:bCs/>
          <w:color w:val="000000"/>
          <w:sz w:val="32"/>
          <w:szCs w:val="32"/>
        </w:rPr>
      </w:pPr>
      <w:r>
        <w:rPr>
          <w:rFonts w:ascii="Calibri" w:hAnsi="Calibri" w:cs="Calibri"/>
          <w:b/>
          <w:bCs/>
          <w:color w:val="000000"/>
          <w:sz w:val="32"/>
          <w:szCs w:val="32"/>
        </w:rPr>
        <w:br w:type="page"/>
      </w:r>
    </w:p>
    <w:p w14:paraId="47834E14" w14:textId="5DC8E41C" w:rsidR="005F1742" w:rsidRPr="00FE51F4" w:rsidRDefault="00136CB6" w:rsidP="005F1742">
      <w:pPr>
        <w:spacing w:after="0" w:line="240" w:lineRule="auto"/>
        <w:jc w:val="center"/>
        <w:rPr>
          <w:b/>
          <w:sz w:val="32"/>
          <w:szCs w:val="32"/>
        </w:rPr>
      </w:pPr>
      <w:r>
        <w:rPr>
          <w:b/>
          <w:sz w:val="32"/>
          <w:szCs w:val="32"/>
        </w:rPr>
        <w:lastRenderedPageBreak/>
        <w:t xml:space="preserve">Suggested </w:t>
      </w:r>
      <w:r w:rsidR="005F1742" w:rsidRPr="00FE51F4">
        <w:rPr>
          <w:b/>
          <w:sz w:val="32"/>
          <w:szCs w:val="32"/>
        </w:rPr>
        <w:t xml:space="preserve">Reading list: </w:t>
      </w:r>
      <w:r w:rsidR="005F1742">
        <w:rPr>
          <w:b/>
          <w:sz w:val="32"/>
          <w:szCs w:val="32"/>
        </w:rPr>
        <w:t xml:space="preserve">for Oscar Wilde and Christina Rossetti </w:t>
      </w:r>
    </w:p>
    <w:p w14:paraId="13571F39" w14:textId="77777777" w:rsidR="005F1742" w:rsidRPr="00044903" w:rsidRDefault="005F1742" w:rsidP="005F1742">
      <w:pPr>
        <w:spacing w:after="0" w:line="240" w:lineRule="auto"/>
        <w:rPr>
          <w:sz w:val="24"/>
          <w:szCs w:val="24"/>
        </w:rPr>
      </w:pPr>
    </w:p>
    <w:p w14:paraId="10558BE7" w14:textId="77777777" w:rsidR="005F1742" w:rsidRPr="00044903" w:rsidRDefault="005F1742" w:rsidP="005F1742">
      <w:pPr>
        <w:spacing w:after="0" w:line="240" w:lineRule="auto"/>
        <w:jc w:val="center"/>
        <w:rPr>
          <w:sz w:val="24"/>
          <w:szCs w:val="24"/>
        </w:rPr>
      </w:pPr>
      <w:r w:rsidRPr="00044903">
        <w:rPr>
          <w:sz w:val="24"/>
          <w:szCs w:val="24"/>
        </w:rPr>
        <w:t>The poetry of Christina Rossetti and An Ideal Husband by Oscar Wilde</w:t>
      </w:r>
      <w:r>
        <w:rPr>
          <w:sz w:val="24"/>
          <w:szCs w:val="24"/>
        </w:rPr>
        <w:t xml:space="preserve"> - wider reading for AO3 and AO5</w:t>
      </w:r>
    </w:p>
    <w:p w14:paraId="3CE4C741" w14:textId="77777777" w:rsidR="005F1742" w:rsidRPr="00044903" w:rsidRDefault="005F1742" w:rsidP="005F1742">
      <w:pPr>
        <w:spacing w:after="0" w:line="240" w:lineRule="auto"/>
        <w:rPr>
          <w:b/>
          <w:sz w:val="24"/>
          <w:szCs w:val="24"/>
        </w:rPr>
      </w:pPr>
    </w:p>
    <w:p w14:paraId="2FBCD424" w14:textId="77777777" w:rsidR="005F1742" w:rsidRPr="00044903" w:rsidRDefault="005F1742" w:rsidP="005F1742">
      <w:pPr>
        <w:spacing w:after="0" w:line="240" w:lineRule="auto"/>
        <w:rPr>
          <w:b/>
          <w:sz w:val="24"/>
          <w:szCs w:val="24"/>
        </w:rPr>
      </w:pPr>
      <w:r w:rsidRPr="00044903">
        <w:rPr>
          <w:b/>
          <w:sz w:val="24"/>
          <w:szCs w:val="24"/>
        </w:rPr>
        <w:t>Christina Rossetti</w:t>
      </w:r>
    </w:p>
    <w:p w14:paraId="7A234683" w14:textId="77777777" w:rsidR="005F1742" w:rsidRPr="00791C83" w:rsidRDefault="005F1742" w:rsidP="005F1742">
      <w:pPr>
        <w:spacing w:before="100" w:beforeAutospacing="1" w:after="100" w:afterAutospacing="1" w:line="240" w:lineRule="auto"/>
        <w:outlineLvl w:val="0"/>
        <w:rPr>
          <w:rFonts w:eastAsia="Times New Roman" w:cs="Times New Roman"/>
          <w:b/>
          <w:bCs/>
          <w:kern w:val="36"/>
          <w:sz w:val="24"/>
          <w:szCs w:val="24"/>
          <w:lang w:eastAsia="en-GB"/>
        </w:rPr>
      </w:pPr>
      <w:r w:rsidRPr="00044903">
        <w:rPr>
          <w:b/>
          <w:sz w:val="24"/>
          <w:szCs w:val="24"/>
        </w:rPr>
        <w:t xml:space="preserve">Core text: </w:t>
      </w:r>
      <w:r w:rsidRPr="00044903">
        <w:rPr>
          <w:rFonts w:eastAsia="Times New Roman" w:cs="Times New Roman"/>
          <w:b/>
          <w:bCs/>
          <w:kern w:val="36"/>
          <w:sz w:val="24"/>
          <w:szCs w:val="24"/>
          <w:lang w:eastAsia="en-GB"/>
        </w:rPr>
        <w:t>Selected Poems of Rossetti (Wordsworth Poetry)</w:t>
      </w:r>
      <w:r w:rsidRPr="00791C83">
        <w:rPr>
          <w:rFonts w:eastAsia="Times New Roman" w:cs="Times New Roman"/>
          <w:b/>
          <w:bCs/>
          <w:kern w:val="36"/>
          <w:sz w:val="24"/>
          <w:szCs w:val="24"/>
          <w:lang w:eastAsia="en-GB"/>
        </w:rPr>
        <w:t xml:space="preserve"> </w:t>
      </w:r>
    </w:p>
    <w:p w14:paraId="3654FCD6" w14:textId="77777777" w:rsidR="005F1742" w:rsidRPr="00044903" w:rsidRDefault="005F1742" w:rsidP="005F1742">
      <w:pPr>
        <w:spacing w:after="0" w:line="240" w:lineRule="auto"/>
        <w:rPr>
          <w:sz w:val="24"/>
          <w:szCs w:val="24"/>
        </w:rPr>
      </w:pPr>
      <w:r w:rsidRPr="00044903">
        <w:rPr>
          <w:sz w:val="24"/>
          <w:szCs w:val="24"/>
        </w:rPr>
        <w:t xml:space="preserve">Prepare each poem before the lesson. Read, </w:t>
      </w:r>
      <w:proofErr w:type="gramStart"/>
      <w:r w:rsidRPr="00044903">
        <w:rPr>
          <w:sz w:val="24"/>
          <w:szCs w:val="24"/>
        </w:rPr>
        <w:t>annotate</w:t>
      </w:r>
      <w:proofErr w:type="gramEnd"/>
      <w:r w:rsidRPr="00044903">
        <w:rPr>
          <w:sz w:val="24"/>
          <w:szCs w:val="24"/>
        </w:rPr>
        <w:t xml:space="preserve"> and research critical responses to the poems:</w:t>
      </w:r>
    </w:p>
    <w:p w14:paraId="75747149" w14:textId="77777777" w:rsidR="005F1742" w:rsidRPr="00044903" w:rsidRDefault="005F1742" w:rsidP="005F1742">
      <w:pPr>
        <w:spacing w:after="0" w:line="240" w:lineRule="auto"/>
        <w:rPr>
          <w:sz w:val="24"/>
          <w:szCs w:val="24"/>
        </w:rPr>
      </w:pPr>
    </w:p>
    <w:p w14:paraId="0F2AEBAB" w14:textId="77777777" w:rsidR="005F1742" w:rsidRPr="00044903" w:rsidRDefault="005F1742" w:rsidP="005F1742">
      <w:pPr>
        <w:pStyle w:val="ListParagraph"/>
        <w:numPr>
          <w:ilvl w:val="0"/>
          <w:numId w:val="24"/>
        </w:numPr>
        <w:autoSpaceDE w:val="0"/>
        <w:autoSpaceDN w:val="0"/>
        <w:adjustRightInd w:val="0"/>
        <w:spacing w:after="0" w:line="240" w:lineRule="auto"/>
        <w:contextualSpacing w:val="0"/>
        <w:rPr>
          <w:rFonts w:cs="MyriadPro-Light"/>
          <w:sz w:val="24"/>
        </w:rPr>
      </w:pPr>
      <w:r w:rsidRPr="00044903">
        <w:rPr>
          <w:rFonts w:cs="MyriadPro-Light"/>
          <w:sz w:val="24"/>
        </w:rPr>
        <w:t>From the Antique (‘It’s a weary life, it is, she said’)</w:t>
      </w:r>
    </w:p>
    <w:p w14:paraId="7C9FB331" w14:textId="77777777" w:rsidR="005F1742" w:rsidRPr="00044903" w:rsidRDefault="005F1742" w:rsidP="005F1742">
      <w:pPr>
        <w:pStyle w:val="ListParagraph"/>
        <w:numPr>
          <w:ilvl w:val="0"/>
          <w:numId w:val="24"/>
        </w:numPr>
        <w:autoSpaceDE w:val="0"/>
        <w:autoSpaceDN w:val="0"/>
        <w:adjustRightInd w:val="0"/>
        <w:spacing w:after="0" w:line="240" w:lineRule="auto"/>
        <w:contextualSpacing w:val="0"/>
        <w:rPr>
          <w:rFonts w:cs="MyriadPro-Light"/>
          <w:sz w:val="24"/>
        </w:rPr>
      </w:pPr>
      <w:r w:rsidRPr="00044903">
        <w:rPr>
          <w:rFonts w:cs="MyriadPro-Light"/>
          <w:sz w:val="24"/>
        </w:rPr>
        <w:t>Goblin Market</w:t>
      </w:r>
    </w:p>
    <w:p w14:paraId="15AA6839" w14:textId="77777777" w:rsidR="005F1742" w:rsidRPr="00044903" w:rsidRDefault="005F1742" w:rsidP="005F1742">
      <w:pPr>
        <w:pStyle w:val="ListParagraph"/>
        <w:numPr>
          <w:ilvl w:val="0"/>
          <w:numId w:val="24"/>
        </w:numPr>
        <w:autoSpaceDE w:val="0"/>
        <w:autoSpaceDN w:val="0"/>
        <w:adjustRightInd w:val="0"/>
        <w:spacing w:after="0" w:line="240" w:lineRule="auto"/>
        <w:contextualSpacing w:val="0"/>
        <w:rPr>
          <w:rFonts w:cs="MyriadPro-Light"/>
          <w:sz w:val="24"/>
        </w:rPr>
      </w:pPr>
      <w:r w:rsidRPr="00044903">
        <w:rPr>
          <w:rFonts w:cs="MyriadPro-Light"/>
          <w:sz w:val="24"/>
        </w:rPr>
        <w:t>Song: When I am dead, my dearest</w:t>
      </w:r>
    </w:p>
    <w:p w14:paraId="456D0B47" w14:textId="77777777" w:rsidR="005F1742" w:rsidRPr="00044903" w:rsidRDefault="005F1742" w:rsidP="005F1742">
      <w:pPr>
        <w:pStyle w:val="ListParagraph"/>
        <w:numPr>
          <w:ilvl w:val="0"/>
          <w:numId w:val="24"/>
        </w:numPr>
        <w:autoSpaceDE w:val="0"/>
        <w:autoSpaceDN w:val="0"/>
        <w:adjustRightInd w:val="0"/>
        <w:spacing w:after="0" w:line="240" w:lineRule="auto"/>
        <w:contextualSpacing w:val="0"/>
        <w:rPr>
          <w:rFonts w:cs="MyriadPro-Light"/>
          <w:sz w:val="24"/>
        </w:rPr>
      </w:pPr>
      <w:r w:rsidRPr="00044903">
        <w:rPr>
          <w:rFonts w:cs="MyriadPro-Light"/>
          <w:sz w:val="24"/>
        </w:rPr>
        <w:t>Remember</w:t>
      </w:r>
    </w:p>
    <w:p w14:paraId="035681F5" w14:textId="77777777" w:rsidR="005F1742" w:rsidRPr="00044903" w:rsidRDefault="005F1742" w:rsidP="005F1742">
      <w:pPr>
        <w:pStyle w:val="ListParagraph"/>
        <w:numPr>
          <w:ilvl w:val="0"/>
          <w:numId w:val="24"/>
        </w:numPr>
        <w:autoSpaceDE w:val="0"/>
        <w:autoSpaceDN w:val="0"/>
        <w:adjustRightInd w:val="0"/>
        <w:spacing w:after="0" w:line="240" w:lineRule="auto"/>
        <w:contextualSpacing w:val="0"/>
        <w:rPr>
          <w:rFonts w:cs="MyriadPro-Light"/>
          <w:sz w:val="24"/>
        </w:rPr>
      </w:pPr>
      <w:r w:rsidRPr="00044903">
        <w:rPr>
          <w:rFonts w:cs="MyriadPro-Light"/>
          <w:sz w:val="24"/>
        </w:rPr>
        <w:t>Echo</w:t>
      </w:r>
    </w:p>
    <w:p w14:paraId="28C43B58" w14:textId="77777777" w:rsidR="005F1742" w:rsidRPr="00044903" w:rsidRDefault="005F1742" w:rsidP="005F1742">
      <w:pPr>
        <w:pStyle w:val="ListParagraph"/>
        <w:numPr>
          <w:ilvl w:val="0"/>
          <w:numId w:val="24"/>
        </w:numPr>
        <w:autoSpaceDE w:val="0"/>
        <w:autoSpaceDN w:val="0"/>
        <w:adjustRightInd w:val="0"/>
        <w:spacing w:after="0" w:line="240" w:lineRule="auto"/>
        <w:contextualSpacing w:val="0"/>
        <w:rPr>
          <w:rFonts w:cs="MyriadPro-Light"/>
          <w:sz w:val="24"/>
        </w:rPr>
      </w:pPr>
      <w:r w:rsidRPr="00044903">
        <w:rPr>
          <w:rFonts w:cs="MyriadPro-Light"/>
          <w:sz w:val="24"/>
        </w:rPr>
        <w:t>Shut Out</w:t>
      </w:r>
    </w:p>
    <w:p w14:paraId="0B25604F" w14:textId="77777777" w:rsidR="005F1742" w:rsidRPr="00044903" w:rsidRDefault="005F1742" w:rsidP="005F1742">
      <w:pPr>
        <w:pStyle w:val="ListParagraph"/>
        <w:numPr>
          <w:ilvl w:val="0"/>
          <w:numId w:val="24"/>
        </w:numPr>
        <w:autoSpaceDE w:val="0"/>
        <w:autoSpaceDN w:val="0"/>
        <w:adjustRightInd w:val="0"/>
        <w:spacing w:after="0" w:line="240" w:lineRule="auto"/>
        <w:contextualSpacing w:val="0"/>
        <w:rPr>
          <w:rFonts w:cs="MyriadPro-Light"/>
          <w:sz w:val="24"/>
        </w:rPr>
      </w:pPr>
      <w:r w:rsidRPr="00044903">
        <w:rPr>
          <w:rFonts w:cs="MyriadPro-Light"/>
          <w:sz w:val="24"/>
        </w:rPr>
        <w:t>In the Round Tower at Jhansi (Indian Mutiny)</w:t>
      </w:r>
    </w:p>
    <w:p w14:paraId="33EC7929" w14:textId="77777777" w:rsidR="005F1742" w:rsidRPr="00044903" w:rsidRDefault="005F1742" w:rsidP="005F1742">
      <w:pPr>
        <w:pStyle w:val="ListParagraph"/>
        <w:numPr>
          <w:ilvl w:val="0"/>
          <w:numId w:val="24"/>
        </w:numPr>
        <w:autoSpaceDE w:val="0"/>
        <w:autoSpaceDN w:val="0"/>
        <w:adjustRightInd w:val="0"/>
        <w:spacing w:after="0" w:line="240" w:lineRule="auto"/>
        <w:contextualSpacing w:val="0"/>
        <w:rPr>
          <w:rFonts w:cs="MyriadPro-Light"/>
          <w:sz w:val="24"/>
        </w:rPr>
      </w:pPr>
      <w:r w:rsidRPr="00044903">
        <w:rPr>
          <w:rFonts w:cs="MyriadPro-Light"/>
          <w:sz w:val="24"/>
        </w:rPr>
        <w:t>A Birthday</w:t>
      </w:r>
    </w:p>
    <w:p w14:paraId="11F0F828" w14:textId="77777777" w:rsidR="005F1742" w:rsidRPr="00044903" w:rsidRDefault="005F1742" w:rsidP="005F1742">
      <w:pPr>
        <w:pStyle w:val="ListParagraph"/>
        <w:numPr>
          <w:ilvl w:val="0"/>
          <w:numId w:val="24"/>
        </w:numPr>
        <w:autoSpaceDE w:val="0"/>
        <w:autoSpaceDN w:val="0"/>
        <w:adjustRightInd w:val="0"/>
        <w:spacing w:after="0" w:line="240" w:lineRule="auto"/>
        <w:contextualSpacing w:val="0"/>
        <w:rPr>
          <w:rFonts w:cs="MyriadPro-Light"/>
          <w:sz w:val="24"/>
        </w:rPr>
      </w:pPr>
      <w:proofErr w:type="spellStart"/>
      <w:r w:rsidRPr="00044903">
        <w:rPr>
          <w:rFonts w:cs="MyriadPro-Light"/>
          <w:sz w:val="24"/>
        </w:rPr>
        <w:t>Soeur</w:t>
      </w:r>
      <w:proofErr w:type="spellEnd"/>
      <w:r w:rsidRPr="00044903">
        <w:rPr>
          <w:rFonts w:cs="MyriadPro-Light"/>
          <w:sz w:val="24"/>
        </w:rPr>
        <w:t xml:space="preserve"> Louise de la </w:t>
      </w:r>
      <w:proofErr w:type="spellStart"/>
      <w:r w:rsidRPr="00044903">
        <w:rPr>
          <w:rFonts w:cs="MyriadPro-Light"/>
          <w:sz w:val="24"/>
        </w:rPr>
        <w:t>Miséricorde</w:t>
      </w:r>
      <w:proofErr w:type="spellEnd"/>
    </w:p>
    <w:p w14:paraId="646CDD56" w14:textId="77777777" w:rsidR="005F1742" w:rsidRPr="00044903" w:rsidRDefault="005F1742" w:rsidP="005F1742">
      <w:pPr>
        <w:pStyle w:val="ListParagraph"/>
        <w:numPr>
          <w:ilvl w:val="0"/>
          <w:numId w:val="24"/>
        </w:numPr>
        <w:autoSpaceDE w:val="0"/>
        <w:autoSpaceDN w:val="0"/>
        <w:adjustRightInd w:val="0"/>
        <w:spacing w:after="0" w:line="240" w:lineRule="auto"/>
        <w:contextualSpacing w:val="0"/>
        <w:rPr>
          <w:rFonts w:cs="MyriadPro-Light"/>
          <w:sz w:val="24"/>
        </w:rPr>
      </w:pPr>
      <w:r w:rsidRPr="00044903">
        <w:rPr>
          <w:rFonts w:cs="MyriadPro-Light"/>
          <w:sz w:val="24"/>
        </w:rPr>
        <w:t>Maude Clare</w:t>
      </w:r>
    </w:p>
    <w:p w14:paraId="3F741F08" w14:textId="77777777" w:rsidR="005F1742" w:rsidRPr="00044903" w:rsidRDefault="005F1742" w:rsidP="005F1742">
      <w:pPr>
        <w:pStyle w:val="ListParagraph"/>
        <w:numPr>
          <w:ilvl w:val="0"/>
          <w:numId w:val="24"/>
        </w:numPr>
        <w:autoSpaceDE w:val="0"/>
        <w:autoSpaceDN w:val="0"/>
        <w:adjustRightInd w:val="0"/>
        <w:spacing w:after="0" w:line="240" w:lineRule="auto"/>
        <w:contextualSpacing w:val="0"/>
        <w:rPr>
          <w:rFonts w:cs="MyriadPro-Light"/>
          <w:sz w:val="24"/>
        </w:rPr>
      </w:pPr>
      <w:r w:rsidRPr="00044903">
        <w:rPr>
          <w:rFonts w:cs="MyriadPro-Light"/>
          <w:sz w:val="24"/>
        </w:rPr>
        <w:t>Up-Hill</w:t>
      </w:r>
    </w:p>
    <w:p w14:paraId="64D75A3C" w14:textId="77777777" w:rsidR="005F1742" w:rsidRPr="00044903" w:rsidRDefault="005F1742" w:rsidP="005F1742">
      <w:pPr>
        <w:pStyle w:val="ListParagraph"/>
        <w:numPr>
          <w:ilvl w:val="0"/>
          <w:numId w:val="24"/>
        </w:numPr>
        <w:autoSpaceDE w:val="0"/>
        <w:autoSpaceDN w:val="0"/>
        <w:adjustRightInd w:val="0"/>
        <w:spacing w:after="0" w:line="240" w:lineRule="auto"/>
        <w:contextualSpacing w:val="0"/>
        <w:rPr>
          <w:rFonts w:cs="MyriadPro-Light"/>
          <w:sz w:val="24"/>
        </w:rPr>
      </w:pPr>
      <w:r w:rsidRPr="00044903">
        <w:rPr>
          <w:rFonts w:cs="MyriadPro-Light"/>
          <w:sz w:val="24"/>
        </w:rPr>
        <w:t>No, Thank You, John</w:t>
      </w:r>
    </w:p>
    <w:p w14:paraId="34AD91F4" w14:textId="77777777" w:rsidR="005F1742" w:rsidRPr="00044903" w:rsidRDefault="005F1742" w:rsidP="005F1742">
      <w:pPr>
        <w:pStyle w:val="ListParagraph"/>
        <w:numPr>
          <w:ilvl w:val="0"/>
          <w:numId w:val="24"/>
        </w:numPr>
        <w:autoSpaceDE w:val="0"/>
        <w:autoSpaceDN w:val="0"/>
        <w:adjustRightInd w:val="0"/>
        <w:spacing w:after="0" w:line="240" w:lineRule="auto"/>
        <w:contextualSpacing w:val="0"/>
        <w:rPr>
          <w:rFonts w:cs="MyriadPro-Light"/>
          <w:sz w:val="24"/>
        </w:rPr>
      </w:pPr>
      <w:r w:rsidRPr="00044903">
        <w:rPr>
          <w:rFonts w:cs="MyriadPro-Light"/>
          <w:sz w:val="24"/>
        </w:rPr>
        <w:t>Good Friday (Am I a stone and not a sheep?)</w:t>
      </w:r>
    </w:p>
    <w:p w14:paraId="01C51589" w14:textId="77777777" w:rsidR="005F1742" w:rsidRPr="00044903" w:rsidRDefault="005F1742" w:rsidP="005F1742">
      <w:pPr>
        <w:pStyle w:val="ListParagraph"/>
        <w:numPr>
          <w:ilvl w:val="0"/>
          <w:numId w:val="24"/>
        </w:numPr>
        <w:autoSpaceDE w:val="0"/>
        <w:autoSpaceDN w:val="0"/>
        <w:adjustRightInd w:val="0"/>
        <w:spacing w:after="0" w:line="240" w:lineRule="auto"/>
        <w:contextualSpacing w:val="0"/>
        <w:rPr>
          <w:rFonts w:cs="MyriadPro-Light"/>
          <w:sz w:val="24"/>
        </w:rPr>
      </w:pPr>
      <w:r w:rsidRPr="00044903">
        <w:rPr>
          <w:rFonts w:cs="MyriadPro-Light"/>
          <w:sz w:val="24"/>
        </w:rPr>
        <w:t>Twice</w:t>
      </w:r>
    </w:p>
    <w:p w14:paraId="00D7DEB9" w14:textId="77777777" w:rsidR="005F1742" w:rsidRPr="00044903" w:rsidRDefault="005F1742" w:rsidP="005F1742">
      <w:pPr>
        <w:pStyle w:val="ListParagraph"/>
        <w:numPr>
          <w:ilvl w:val="0"/>
          <w:numId w:val="24"/>
        </w:numPr>
        <w:autoSpaceDE w:val="0"/>
        <w:autoSpaceDN w:val="0"/>
        <w:adjustRightInd w:val="0"/>
        <w:spacing w:after="0" w:line="240" w:lineRule="auto"/>
        <w:contextualSpacing w:val="0"/>
        <w:rPr>
          <w:rFonts w:cs="MyriadPro-Light"/>
          <w:sz w:val="24"/>
        </w:rPr>
      </w:pPr>
      <w:r w:rsidRPr="00044903">
        <w:rPr>
          <w:rFonts w:cs="MyriadPro-Light"/>
          <w:sz w:val="24"/>
        </w:rPr>
        <w:t xml:space="preserve">Winter: My Secret </w:t>
      </w:r>
    </w:p>
    <w:p w14:paraId="74880A4A" w14:textId="77777777" w:rsidR="005F1742" w:rsidRPr="00044903" w:rsidRDefault="005F1742" w:rsidP="005F1742">
      <w:pPr>
        <w:pStyle w:val="ListParagraph"/>
        <w:autoSpaceDE w:val="0"/>
        <w:autoSpaceDN w:val="0"/>
        <w:adjustRightInd w:val="0"/>
        <w:contextualSpacing w:val="0"/>
        <w:rPr>
          <w:rFonts w:cs="MyriadPro-Light"/>
          <w:sz w:val="24"/>
        </w:rPr>
      </w:pPr>
    </w:p>
    <w:p w14:paraId="21FFBABB" w14:textId="77777777" w:rsidR="005F1742" w:rsidRPr="00044903" w:rsidRDefault="005F1742" w:rsidP="005F1742">
      <w:pPr>
        <w:pStyle w:val="ListParagraph"/>
        <w:autoSpaceDE w:val="0"/>
        <w:autoSpaceDN w:val="0"/>
        <w:adjustRightInd w:val="0"/>
        <w:ind w:right="-720"/>
        <w:contextualSpacing w:val="0"/>
        <w:rPr>
          <w:rFonts w:cs="MyriadPro-Light"/>
          <w:b/>
          <w:sz w:val="24"/>
        </w:rPr>
      </w:pPr>
      <w:r w:rsidRPr="00044903">
        <w:rPr>
          <w:b/>
          <w:sz w:val="24"/>
        </w:rPr>
        <w:t xml:space="preserve">Rossetti wider reading: </w:t>
      </w:r>
      <w:proofErr w:type="spellStart"/>
      <w:r w:rsidRPr="00044903">
        <w:rPr>
          <w:b/>
          <w:sz w:val="24"/>
        </w:rPr>
        <w:t>emag</w:t>
      </w:r>
      <w:proofErr w:type="spellEnd"/>
      <w:r w:rsidRPr="00044903">
        <w:rPr>
          <w:b/>
          <w:sz w:val="24"/>
        </w:rPr>
        <w:t xml:space="preserve"> and British Library articles </w:t>
      </w:r>
    </w:p>
    <w:p w14:paraId="6AAB5659" w14:textId="77777777" w:rsidR="005F1742" w:rsidRPr="00044903" w:rsidRDefault="005F1742" w:rsidP="005F1742">
      <w:pPr>
        <w:spacing w:after="0" w:line="240" w:lineRule="auto"/>
        <w:outlineLvl w:val="3"/>
        <w:rPr>
          <w:rFonts w:eastAsia="Times New Roman" w:cs="Arial"/>
          <w:sz w:val="24"/>
          <w:szCs w:val="24"/>
          <w:lang w:eastAsia="en-GB"/>
        </w:rPr>
      </w:pPr>
    </w:p>
    <w:p w14:paraId="4A1C79EF" w14:textId="77777777" w:rsidR="005F1742" w:rsidRDefault="005F1742" w:rsidP="005F1742">
      <w:pPr>
        <w:pStyle w:val="ListParagraph"/>
        <w:numPr>
          <w:ilvl w:val="0"/>
          <w:numId w:val="25"/>
        </w:numPr>
        <w:spacing w:after="0" w:line="240" w:lineRule="auto"/>
        <w:contextualSpacing w:val="0"/>
        <w:outlineLvl w:val="3"/>
        <w:rPr>
          <w:rFonts w:eastAsia="Times New Roman" w:cs="Arial"/>
          <w:sz w:val="24"/>
          <w:lang w:eastAsia="en-GB"/>
        </w:rPr>
      </w:pPr>
      <w:r>
        <w:rPr>
          <w:rFonts w:eastAsia="Times New Roman" w:cs="Arial"/>
          <w:sz w:val="24"/>
          <w:lang w:eastAsia="en-GB"/>
        </w:rPr>
        <w:t>Introduction to the ‘Selected Poems of Christina Rossetti’ (Wordsworth edition)</w:t>
      </w:r>
    </w:p>
    <w:p w14:paraId="417EAB5A" w14:textId="77777777" w:rsidR="005F1742" w:rsidRPr="00044903" w:rsidRDefault="005F1742" w:rsidP="005F1742">
      <w:pPr>
        <w:pStyle w:val="ListParagraph"/>
        <w:numPr>
          <w:ilvl w:val="0"/>
          <w:numId w:val="25"/>
        </w:numPr>
        <w:spacing w:after="0" w:line="240" w:lineRule="auto"/>
        <w:contextualSpacing w:val="0"/>
        <w:outlineLvl w:val="3"/>
        <w:rPr>
          <w:rFonts w:eastAsia="Times New Roman" w:cs="Arial"/>
          <w:sz w:val="24"/>
          <w:lang w:eastAsia="en-GB"/>
        </w:rPr>
      </w:pPr>
      <w:r w:rsidRPr="00044903">
        <w:rPr>
          <w:rFonts w:eastAsia="Times New Roman" w:cs="Arial"/>
          <w:sz w:val="24"/>
          <w:lang w:eastAsia="en-GB"/>
        </w:rPr>
        <w:t xml:space="preserve">Christina Rossetti’s ‘Winter: My Secret’ Online Magazine Article - </w:t>
      </w:r>
      <w:proofErr w:type="spellStart"/>
      <w:r w:rsidRPr="00044903">
        <w:rPr>
          <w:rFonts w:eastAsia="Times New Roman" w:cs="Arial"/>
          <w:sz w:val="24"/>
          <w:lang w:eastAsia="en-GB"/>
        </w:rPr>
        <w:t>em</w:t>
      </w:r>
      <w:r>
        <w:rPr>
          <w:rFonts w:eastAsia="Times New Roman" w:cs="Arial"/>
          <w:sz w:val="24"/>
          <w:lang w:eastAsia="en-GB"/>
        </w:rPr>
        <w:t>ag</w:t>
      </w:r>
      <w:proofErr w:type="spellEnd"/>
    </w:p>
    <w:p w14:paraId="33807A42" w14:textId="77777777" w:rsidR="005F1742" w:rsidRPr="00044903" w:rsidRDefault="005F1742" w:rsidP="005F1742">
      <w:pPr>
        <w:pStyle w:val="ListParagraph"/>
        <w:numPr>
          <w:ilvl w:val="0"/>
          <w:numId w:val="25"/>
        </w:numPr>
        <w:spacing w:after="0" w:line="240" w:lineRule="auto"/>
        <w:contextualSpacing w:val="0"/>
        <w:rPr>
          <w:rFonts w:eastAsia="Times New Roman" w:cs="Arial"/>
          <w:sz w:val="24"/>
          <w:lang w:eastAsia="en-GB"/>
        </w:rPr>
      </w:pPr>
      <w:r w:rsidRPr="00044903">
        <w:rPr>
          <w:rFonts w:eastAsia="Times New Roman" w:cs="Arial"/>
          <w:sz w:val="24"/>
          <w:lang w:eastAsia="en-GB"/>
        </w:rPr>
        <w:t>Suzanne Williams asks whether 'Winter: My Secret' is the key to Rossetti's poetic vocation</w:t>
      </w:r>
    </w:p>
    <w:p w14:paraId="62DEF24B" w14:textId="77777777" w:rsidR="005F1742" w:rsidRPr="00044903" w:rsidRDefault="005F1742" w:rsidP="005F1742">
      <w:pPr>
        <w:pStyle w:val="ListParagraph"/>
        <w:numPr>
          <w:ilvl w:val="0"/>
          <w:numId w:val="25"/>
        </w:numPr>
        <w:spacing w:after="0" w:line="240" w:lineRule="auto"/>
        <w:contextualSpacing w:val="0"/>
        <w:outlineLvl w:val="3"/>
        <w:rPr>
          <w:rFonts w:eastAsia="Times New Roman" w:cs="Arial"/>
          <w:sz w:val="24"/>
          <w:lang w:eastAsia="en-GB"/>
        </w:rPr>
      </w:pPr>
      <w:r w:rsidRPr="00044903">
        <w:rPr>
          <w:rFonts w:eastAsia="Times New Roman" w:cs="Arial"/>
          <w:sz w:val="24"/>
          <w:lang w:eastAsia="en-GB"/>
        </w:rPr>
        <w:t xml:space="preserve">In The Round Tower at Jhansi - a Postcolonial Reading </w:t>
      </w:r>
    </w:p>
    <w:p w14:paraId="1E02098E" w14:textId="77777777" w:rsidR="005F1742" w:rsidRPr="00044903" w:rsidRDefault="005F1742" w:rsidP="005F1742">
      <w:pPr>
        <w:pStyle w:val="ListParagraph"/>
        <w:numPr>
          <w:ilvl w:val="0"/>
          <w:numId w:val="25"/>
        </w:numPr>
        <w:spacing w:after="0" w:line="240" w:lineRule="auto"/>
        <w:contextualSpacing w:val="0"/>
        <w:outlineLvl w:val="3"/>
        <w:rPr>
          <w:rFonts w:eastAsia="Times New Roman" w:cs="Arial"/>
          <w:sz w:val="24"/>
          <w:lang w:eastAsia="en-GB"/>
        </w:rPr>
      </w:pPr>
      <w:r w:rsidRPr="00044903">
        <w:rPr>
          <w:rFonts w:eastAsia="Times New Roman" w:cs="Arial"/>
          <w:sz w:val="24"/>
          <w:lang w:eastAsia="en-GB"/>
        </w:rPr>
        <w:t xml:space="preserve">Aestheticism – A Rough Guide </w:t>
      </w:r>
    </w:p>
    <w:p w14:paraId="4F354C0D" w14:textId="77777777" w:rsidR="005F1742" w:rsidRPr="00044903" w:rsidRDefault="005F1742" w:rsidP="005F1742">
      <w:pPr>
        <w:pStyle w:val="ListParagraph"/>
        <w:numPr>
          <w:ilvl w:val="0"/>
          <w:numId w:val="25"/>
        </w:numPr>
        <w:spacing w:after="0" w:line="240" w:lineRule="auto"/>
        <w:contextualSpacing w:val="0"/>
        <w:outlineLvl w:val="3"/>
        <w:rPr>
          <w:rFonts w:eastAsia="Times New Roman" w:cs="Arial"/>
          <w:sz w:val="24"/>
          <w:lang w:eastAsia="en-GB"/>
        </w:rPr>
      </w:pPr>
      <w:r w:rsidRPr="00044903">
        <w:rPr>
          <w:rFonts w:eastAsia="Times New Roman" w:cs="Arial"/>
          <w:sz w:val="24"/>
          <w:lang w:eastAsia="en-GB"/>
        </w:rPr>
        <w:t xml:space="preserve">Female voices in Christina Rossetti’s narrative poems </w:t>
      </w:r>
    </w:p>
    <w:p w14:paraId="4AB362CB" w14:textId="77777777" w:rsidR="005F1742" w:rsidRPr="00044903" w:rsidRDefault="005F1742" w:rsidP="005F1742">
      <w:pPr>
        <w:pStyle w:val="ListParagraph"/>
        <w:numPr>
          <w:ilvl w:val="0"/>
          <w:numId w:val="25"/>
        </w:numPr>
        <w:spacing w:after="0" w:line="240" w:lineRule="auto"/>
        <w:contextualSpacing w:val="0"/>
        <w:outlineLvl w:val="3"/>
        <w:rPr>
          <w:rFonts w:eastAsia="Times New Roman" w:cs="Arial"/>
          <w:sz w:val="24"/>
          <w:lang w:eastAsia="en-GB"/>
        </w:rPr>
      </w:pPr>
      <w:r w:rsidRPr="00044903">
        <w:rPr>
          <w:rFonts w:eastAsia="Times New Roman" w:cs="Arial"/>
          <w:sz w:val="24"/>
          <w:lang w:eastAsia="en-GB"/>
        </w:rPr>
        <w:t xml:space="preserve">Forbidden fruits - sex and religion in ‘Goblin Market’ </w:t>
      </w:r>
    </w:p>
    <w:p w14:paraId="5EE1D7F1" w14:textId="77777777" w:rsidR="005F1742" w:rsidRPr="00044903" w:rsidRDefault="005F1742" w:rsidP="005F1742">
      <w:pPr>
        <w:pStyle w:val="ListParagraph"/>
        <w:numPr>
          <w:ilvl w:val="0"/>
          <w:numId w:val="25"/>
        </w:numPr>
        <w:spacing w:after="0" w:line="240" w:lineRule="auto"/>
        <w:contextualSpacing w:val="0"/>
        <w:outlineLvl w:val="3"/>
        <w:rPr>
          <w:rFonts w:eastAsia="Times New Roman" w:cs="Arial"/>
          <w:sz w:val="24"/>
          <w:lang w:eastAsia="en-GB"/>
        </w:rPr>
      </w:pPr>
      <w:r w:rsidRPr="00044903">
        <w:rPr>
          <w:rFonts w:eastAsia="Times New Roman" w:cs="Arial"/>
          <w:sz w:val="24"/>
          <w:lang w:eastAsia="en-GB"/>
        </w:rPr>
        <w:t xml:space="preserve">An important voice - reading Christina Rossetti </w:t>
      </w:r>
    </w:p>
    <w:p w14:paraId="19261C5C" w14:textId="77777777" w:rsidR="005F1742" w:rsidRPr="00044903" w:rsidRDefault="005F1742" w:rsidP="005F1742">
      <w:pPr>
        <w:pStyle w:val="ListParagraph"/>
        <w:numPr>
          <w:ilvl w:val="0"/>
          <w:numId w:val="25"/>
        </w:numPr>
        <w:spacing w:after="0" w:line="240" w:lineRule="auto"/>
        <w:contextualSpacing w:val="0"/>
        <w:outlineLvl w:val="3"/>
        <w:rPr>
          <w:rFonts w:eastAsia="Times New Roman" w:cs="Arial"/>
          <w:sz w:val="24"/>
          <w:lang w:eastAsia="en-GB"/>
        </w:rPr>
      </w:pPr>
      <w:r w:rsidRPr="00044903">
        <w:rPr>
          <w:rFonts w:eastAsia="Times New Roman" w:cs="Arial"/>
          <w:sz w:val="24"/>
          <w:lang w:eastAsia="en-GB"/>
        </w:rPr>
        <w:t>Desperate Romantics: modernising the classic mini-series (this is a fun read!)</w:t>
      </w:r>
    </w:p>
    <w:p w14:paraId="661AA6CC" w14:textId="77777777" w:rsidR="005F1742" w:rsidRPr="00044903" w:rsidRDefault="005F1742" w:rsidP="005F1742">
      <w:pPr>
        <w:pStyle w:val="ListParagraph"/>
        <w:numPr>
          <w:ilvl w:val="0"/>
          <w:numId w:val="25"/>
        </w:numPr>
        <w:spacing w:after="0" w:line="240" w:lineRule="auto"/>
        <w:contextualSpacing w:val="0"/>
        <w:outlineLvl w:val="3"/>
        <w:rPr>
          <w:rFonts w:eastAsia="Times New Roman" w:cs="Arial"/>
          <w:sz w:val="24"/>
          <w:lang w:eastAsia="en-GB"/>
        </w:rPr>
      </w:pPr>
      <w:r w:rsidRPr="00044903">
        <w:rPr>
          <w:rFonts w:eastAsia="Times New Roman" w:cs="Arial"/>
          <w:sz w:val="24"/>
          <w:lang w:eastAsia="en-GB"/>
        </w:rPr>
        <w:t xml:space="preserve">Victorian poetry - a whistle stop tour:  "If you’re studying a </w:t>
      </w:r>
      <w:proofErr w:type="spellStart"/>
      <w:proofErr w:type="gramStart"/>
      <w:r w:rsidRPr="00044903">
        <w:rPr>
          <w:rFonts w:eastAsia="Times New Roman" w:cs="Arial"/>
          <w:sz w:val="24"/>
          <w:lang w:eastAsia="en-GB"/>
        </w:rPr>
        <w:t>well known</w:t>
      </w:r>
      <w:proofErr w:type="spellEnd"/>
      <w:proofErr w:type="gramEnd"/>
      <w:r w:rsidRPr="00044903">
        <w:rPr>
          <w:rFonts w:eastAsia="Times New Roman" w:cs="Arial"/>
          <w:sz w:val="24"/>
          <w:lang w:eastAsia="en-GB"/>
        </w:rPr>
        <w:t xml:space="preserve"> Victorian poet, it’s useful to pay attention to the other things that were going on in poetry at the time. John Sutherland gives an overview of the literary trends and tastes of the period.... "</w:t>
      </w:r>
    </w:p>
    <w:p w14:paraId="277DD4D9" w14:textId="77777777" w:rsidR="005F1742" w:rsidRPr="00044903" w:rsidRDefault="005F1742" w:rsidP="005F1742">
      <w:pPr>
        <w:pStyle w:val="ListParagraph"/>
        <w:numPr>
          <w:ilvl w:val="0"/>
          <w:numId w:val="25"/>
        </w:numPr>
        <w:spacing w:after="0" w:line="240" w:lineRule="auto"/>
        <w:contextualSpacing w:val="0"/>
        <w:outlineLvl w:val="3"/>
        <w:rPr>
          <w:rFonts w:eastAsia="Times New Roman" w:cs="Arial"/>
          <w:sz w:val="24"/>
          <w:lang w:eastAsia="en-GB"/>
        </w:rPr>
      </w:pPr>
      <w:r w:rsidRPr="00044903">
        <w:rPr>
          <w:rFonts w:eastAsia="Times New Roman" w:cs="Arial"/>
          <w:sz w:val="24"/>
          <w:lang w:eastAsia="en-GB"/>
        </w:rPr>
        <w:t>Christina Rossetti - Proto feminist poet?</w:t>
      </w:r>
    </w:p>
    <w:p w14:paraId="215B6286" w14:textId="77777777" w:rsidR="005F1742" w:rsidRPr="00044903" w:rsidRDefault="005F1742" w:rsidP="005F1742">
      <w:pPr>
        <w:pStyle w:val="ListParagraph"/>
        <w:numPr>
          <w:ilvl w:val="0"/>
          <w:numId w:val="25"/>
        </w:numPr>
        <w:spacing w:after="0" w:line="240" w:lineRule="auto"/>
        <w:contextualSpacing w:val="0"/>
        <w:outlineLvl w:val="3"/>
        <w:rPr>
          <w:rFonts w:eastAsia="Times New Roman" w:cs="Arial"/>
          <w:sz w:val="24"/>
          <w:lang w:eastAsia="en-GB"/>
        </w:rPr>
      </w:pPr>
      <w:r w:rsidRPr="00044903">
        <w:rPr>
          <w:rFonts w:eastAsia="Times New Roman" w:cs="Arial"/>
          <w:sz w:val="24"/>
          <w:lang w:eastAsia="en-GB"/>
        </w:rPr>
        <w:t>Christina Rossetti - Painting in Words (influence of the Pre-Raphaelite Brotherhood)</w:t>
      </w:r>
    </w:p>
    <w:p w14:paraId="49DF726A" w14:textId="77777777" w:rsidR="005F1742" w:rsidRPr="00044903" w:rsidRDefault="00FE2E87" w:rsidP="005F1742">
      <w:pPr>
        <w:pStyle w:val="ListParagraph"/>
        <w:numPr>
          <w:ilvl w:val="0"/>
          <w:numId w:val="25"/>
        </w:numPr>
        <w:spacing w:after="0" w:line="240" w:lineRule="auto"/>
        <w:contextualSpacing w:val="0"/>
        <w:outlineLvl w:val="3"/>
        <w:rPr>
          <w:rFonts w:eastAsia="Times New Roman" w:cs="Arial"/>
          <w:sz w:val="24"/>
          <w:lang w:eastAsia="en-GB"/>
        </w:rPr>
      </w:pPr>
      <w:hyperlink r:id="rId50" w:history="1">
        <w:r w:rsidR="005F1742" w:rsidRPr="00044903">
          <w:rPr>
            <w:rStyle w:val="Hyperlink"/>
            <w:sz w:val="24"/>
          </w:rPr>
          <w:t>http://www.theguardian.com/books/2012/jun/25/poem-week-goblin-market-rossetti</w:t>
        </w:r>
      </w:hyperlink>
    </w:p>
    <w:p w14:paraId="1C352E24" w14:textId="77777777" w:rsidR="005F1742" w:rsidRPr="00044903" w:rsidRDefault="005F1742" w:rsidP="005F1742">
      <w:pPr>
        <w:pStyle w:val="ListParagraph"/>
        <w:numPr>
          <w:ilvl w:val="0"/>
          <w:numId w:val="25"/>
        </w:numPr>
        <w:spacing w:after="0" w:line="240" w:lineRule="auto"/>
        <w:contextualSpacing w:val="0"/>
        <w:outlineLvl w:val="3"/>
        <w:rPr>
          <w:rFonts w:eastAsia="Times New Roman" w:cs="Arial"/>
          <w:sz w:val="24"/>
          <w:lang w:eastAsia="en-GB"/>
        </w:rPr>
      </w:pPr>
      <w:r w:rsidRPr="00044903">
        <w:rPr>
          <w:rFonts w:eastAsia="Times New Roman" w:cs="Arial"/>
          <w:sz w:val="24"/>
          <w:lang w:eastAsia="en-GB"/>
        </w:rPr>
        <w:t>Christina Rossetti: Gender and Power by Simon Avery (British Library)</w:t>
      </w:r>
    </w:p>
    <w:p w14:paraId="3F37E88E" w14:textId="77777777" w:rsidR="005F1742" w:rsidRPr="00044903" w:rsidRDefault="005F1742" w:rsidP="005F1742">
      <w:pPr>
        <w:pStyle w:val="ListParagraph"/>
        <w:numPr>
          <w:ilvl w:val="0"/>
          <w:numId w:val="25"/>
        </w:numPr>
        <w:spacing w:after="0" w:line="240" w:lineRule="auto"/>
        <w:contextualSpacing w:val="0"/>
        <w:outlineLvl w:val="3"/>
        <w:rPr>
          <w:rFonts w:eastAsia="Times New Roman" w:cs="Arial"/>
          <w:sz w:val="24"/>
          <w:lang w:eastAsia="en-GB"/>
        </w:rPr>
      </w:pPr>
      <w:r w:rsidRPr="00044903">
        <w:rPr>
          <w:rFonts w:eastAsia="Times New Roman" w:cs="Arial"/>
          <w:sz w:val="24"/>
          <w:lang w:eastAsia="en-GB"/>
        </w:rPr>
        <w:t>Christina Rossetti: Religious poetry by Simon Avery (British Library)</w:t>
      </w:r>
    </w:p>
    <w:p w14:paraId="5EE16261" w14:textId="77777777" w:rsidR="005F1742" w:rsidRPr="00044903" w:rsidRDefault="005F1742" w:rsidP="005F1742">
      <w:pPr>
        <w:pStyle w:val="ListParagraph"/>
        <w:numPr>
          <w:ilvl w:val="0"/>
          <w:numId w:val="25"/>
        </w:numPr>
        <w:spacing w:after="0" w:line="240" w:lineRule="auto"/>
        <w:contextualSpacing w:val="0"/>
        <w:outlineLvl w:val="3"/>
        <w:rPr>
          <w:rFonts w:eastAsia="Times New Roman" w:cs="Arial"/>
          <w:sz w:val="24"/>
          <w:lang w:eastAsia="en-GB"/>
        </w:rPr>
      </w:pPr>
      <w:r w:rsidRPr="00044903">
        <w:rPr>
          <w:rFonts w:eastAsia="Times New Roman" w:cs="Arial"/>
          <w:sz w:val="24"/>
          <w:lang w:eastAsia="en-GB"/>
        </w:rPr>
        <w:t>Elizabeth Barrett Browning and the Woman Question by Simon Avery (British Library)</w:t>
      </w:r>
    </w:p>
    <w:p w14:paraId="0788186E" w14:textId="77777777" w:rsidR="005F1742" w:rsidRPr="00044903" w:rsidRDefault="005F1742" w:rsidP="005F1742">
      <w:pPr>
        <w:spacing w:line="240" w:lineRule="auto"/>
        <w:outlineLvl w:val="3"/>
        <w:rPr>
          <w:rFonts w:eastAsia="Times New Roman" w:cs="Arial"/>
          <w:sz w:val="24"/>
          <w:szCs w:val="24"/>
          <w:lang w:eastAsia="en-GB"/>
        </w:rPr>
      </w:pPr>
    </w:p>
    <w:p w14:paraId="0B1DEABD" w14:textId="77777777" w:rsidR="005F1742" w:rsidRPr="00044903" w:rsidRDefault="005F1742" w:rsidP="005F1742">
      <w:pPr>
        <w:spacing w:after="0" w:line="240" w:lineRule="auto"/>
        <w:rPr>
          <w:b/>
          <w:sz w:val="24"/>
          <w:szCs w:val="24"/>
        </w:rPr>
      </w:pPr>
      <w:r w:rsidRPr="00044903">
        <w:rPr>
          <w:b/>
          <w:sz w:val="24"/>
          <w:szCs w:val="24"/>
        </w:rPr>
        <w:t>Oscar Wilde:</w:t>
      </w:r>
    </w:p>
    <w:p w14:paraId="15C2FFAC" w14:textId="77777777" w:rsidR="005F1742" w:rsidRDefault="005F1742" w:rsidP="005F1742">
      <w:pPr>
        <w:spacing w:line="240" w:lineRule="auto"/>
        <w:rPr>
          <w:b/>
          <w:sz w:val="24"/>
          <w:szCs w:val="24"/>
        </w:rPr>
      </w:pPr>
    </w:p>
    <w:p w14:paraId="74D726FF" w14:textId="77777777" w:rsidR="005F1742" w:rsidRDefault="005F1742" w:rsidP="005F1742">
      <w:pPr>
        <w:spacing w:line="240" w:lineRule="auto"/>
        <w:rPr>
          <w:b/>
          <w:sz w:val="24"/>
          <w:szCs w:val="24"/>
        </w:rPr>
      </w:pPr>
      <w:r w:rsidRPr="00044903">
        <w:rPr>
          <w:b/>
          <w:sz w:val="24"/>
          <w:szCs w:val="24"/>
        </w:rPr>
        <w:t xml:space="preserve">Core text: </w:t>
      </w:r>
      <w:r>
        <w:rPr>
          <w:b/>
          <w:sz w:val="24"/>
          <w:szCs w:val="24"/>
        </w:rPr>
        <w:t>The Importance of being Earnest and other plays (Oxford World Classics) - An Ideal Husband</w:t>
      </w:r>
    </w:p>
    <w:p w14:paraId="7D0009B5" w14:textId="77777777" w:rsidR="005F1742" w:rsidRDefault="005F1742" w:rsidP="005F1742">
      <w:pPr>
        <w:spacing w:line="240" w:lineRule="auto"/>
        <w:rPr>
          <w:b/>
          <w:sz w:val="24"/>
          <w:szCs w:val="24"/>
        </w:rPr>
      </w:pPr>
      <w:r>
        <w:rPr>
          <w:b/>
          <w:sz w:val="24"/>
          <w:szCs w:val="24"/>
        </w:rPr>
        <w:t>Students are advised to read at least one other play by Wilde</w:t>
      </w:r>
    </w:p>
    <w:p w14:paraId="05815560" w14:textId="77777777" w:rsidR="005F1742" w:rsidRPr="00FF2E0D" w:rsidRDefault="005F1742" w:rsidP="005F1742">
      <w:pPr>
        <w:spacing w:line="240" w:lineRule="auto"/>
        <w:rPr>
          <w:b/>
          <w:sz w:val="24"/>
          <w:szCs w:val="24"/>
        </w:rPr>
      </w:pPr>
      <w:r>
        <w:rPr>
          <w:b/>
          <w:sz w:val="24"/>
          <w:szCs w:val="24"/>
        </w:rPr>
        <w:t xml:space="preserve">Wilde </w:t>
      </w:r>
      <w:r w:rsidRPr="00044903">
        <w:rPr>
          <w:b/>
          <w:sz w:val="24"/>
          <w:szCs w:val="24"/>
        </w:rPr>
        <w:t xml:space="preserve">wider reading: </w:t>
      </w:r>
      <w:proofErr w:type="spellStart"/>
      <w:r w:rsidRPr="00044903">
        <w:rPr>
          <w:b/>
          <w:sz w:val="24"/>
          <w:szCs w:val="24"/>
        </w:rPr>
        <w:t>emag</w:t>
      </w:r>
      <w:proofErr w:type="spellEnd"/>
      <w:r w:rsidRPr="00044903">
        <w:rPr>
          <w:b/>
          <w:sz w:val="24"/>
          <w:szCs w:val="24"/>
        </w:rPr>
        <w:t xml:space="preserve"> and British Library articles </w:t>
      </w:r>
    </w:p>
    <w:p w14:paraId="4DB4F7A6" w14:textId="77777777" w:rsidR="005F1742" w:rsidRDefault="005F1742" w:rsidP="005F1742">
      <w:pPr>
        <w:pStyle w:val="Heading4"/>
        <w:numPr>
          <w:ilvl w:val="0"/>
          <w:numId w:val="26"/>
        </w:numPr>
        <w:spacing w:before="0" w:line="240" w:lineRule="auto"/>
        <w:rPr>
          <w:rFonts w:asciiTheme="minorHAnsi" w:hAnsiTheme="minorHAnsi"/>
          <w:b/>
          <w:i w:val="0"/>
          <w:color w:val="auto"/>
          <w:sz w:val="24"/>
          <w:szCs w:val="24"/>
        </w:rPr>
      </w:pPr>
      <w:r>
        <w:rPr>
          <w:rFonts w:asciiTheme="minorHAnsi" w:hAnsiTheme="minorHAnsi"/>
          <w:i w:val="0"/>
          <w:color w:val="auto"/>
          <w:sz w:val="24"/>
          <w:szCs w:val="24"/>
        </w:rPr>
        <w:t>Introduction to ‘The Importance of Being Earnest and Other Plays’ by Oscar Wilde (Oxford English Drama edition)</w:t>
      </w:r>
    </w:p>
    <w:p w14:paraId="328D88DA" w14:textId="77777777" w:rsidR="005F1742" w:rsidRPr="008F12EE" w:rsidRDefault="005F1742" w:rsidP="005F1742">
      <w:pPr>
        <w:pStyle w:val="Heading4"/>
        <w:numPr>
          <w:ilvl w:val="0"/>
          <w:numId w:val="26"/>
        </w:numPr>
        <w:spacing w:before="0" w:line="240" w:lineRule="auto"/>
        <w:rPr>
          <w:rFonts w:asciiTheme="minorHAnsi" w:hAnsiTheme="minorHAnsi"/>
          <w:b/>
          <w:i w:val="0"/>
          <w:color w:val="auto"/>
          <w:sz w:val="24"/>
          <w:szCs w:val="24"/>
        </w:rPr>
      </w:pPr>
      <w:r w:rsidRPr="008F12EE">
        <w:rPr>
          <w:rFonts w:asciiTheme="minorHAnsi" w:hAnsiTheme="minorHAnsi"/>
          <w:i w:val="0"/>
          <w:color w:val="auto"/>
          <w:sz w:val="24"/>
          <w:szCs w:val="24"/>
        </w:rPr>
        <w:t xml:space="preserve">Wilde - A Woman of No </w:t>
      </w:r>
      <w:proofErr w:type="gramStart"/>
      <w:r w:rsidRPr="008F12EE">
        <w:rPr>
          <w:rFonts w:asciiTheme="minorHAnsi" w:hAnsiTheme="minorHAnsi"/>
          <w:i w:val="0"/>
          <w:color w:val="auto"/>
          <w:sz w:val="24"/>
          <w:szCs w:val="24"/>
        </w:rPr>
        <w:t>Importance  -</w:t>
      </w:r>
      <w:proofErr w:type="gramEnd"/>
      <w:r w:rsidRPr="008F12EE">
        <w:rPr>
          <w:rFonts w:asciiTheme="minorHAnsi" w:hAnsiTheme="minorHAnsi"/>
          <w:i w:val="0"/>
          <w:color w:val="auto"/>
          <w:sz w:val="24"/>
          <w:szCs w:val="24"/>
        </w:rPr>
        <w:t xml:space="preserve"> </w:t>
      </w:r>
      <w:proofErr w:type="spellStart"/>
      <w:r w:rsidRPr="008F12EE">
        <w:rPr>
          <w:rFonts w:asciiTheme="minorHAnsi" w:hAnsiTheme="minorHAnsi"/>
          <w:i w:val="0"/>
          <w:color w:val="auto"/>
          <w:sz w:val="24"/>
          <w:szCs w:val="24"/>
        </w:rPr>
        <w:t>emag</w:t>
      </w:r>
      <w:proofErr w:type="spellEnd"/>
    </w:p>
    <w:p w14:paraId="7AC7DC19" w14:textId="77777777" w:rsidR="005F1742" w:rsidRPr="008F12EE" w:rsidRDefault="005F1742" w:rsidP="005F1742">
      <w:pPr>
        <w:pStyle w:val="Heading4"/>
        <w:numPr>
          <w:ilvl w:val="0"/>
          <w:numId w:val="26"/>
        </w:numPr>
        <w:spacing w:before="0" w:line="240" w:lineRule="auto"/>
        <w:rPr>
          <w:rFonts w:asciiTheme="minorHAnsi" w:hAnsiTheme="minorHAnsi"/>
          <w:b/>
          <w:i w:val="0"/>
          <w:color w:val="auto"/>
          <w:sz w:val="24"/>
          <w:szCs w:val="24"/>
        </w:rPr>
      </w:pPr>
      <w:r w:rsidRPr="008F12EE">
        <w:rPr>
          <w:rFonts w:asciiTheme="minorHAnsi" w:hAnsiTheme="minorHAnsi"/>
          <w:i w:val="0"/>
          <w:color w:val="auto"/>
          <w:sz w:val="24"/>
          <w:szCs w:val="24"/>
        </w:rPr>
        <w:t xml:space="preserve">How Subversive is The Importance of Being Earnest? - </w:t>
      </w:r>
      <w:proofErr w:type="spellStart"/>
      <w:r w:rsidRPr="008F12EE">
        <w:rPr>
          <w:rFonts w:asciiTheme="minorHAnsi" w:hAnsiTheme="minorHAnsi"/>
          <w:i w:val="0"/>
          <w:color w:val="auto"/>
          <w:sz w:val="24"/>
          <w:szCs w:val="24"/>
        </w:rPr>
        <w:t>emag</w:t>
      </w:r>
      <w:proofErr w:type="spellEnd"/>
    </w:p>
    <w:p w14:paraId="6053A12B" w14:textId="77777777" w:rsidR="005F1742" w:rsidRPr="008F12EE" w:rsidRDefault="005F1742" w:rsidP="005F1742">
      <w:pPr>
        <w:pStyle w:val="Heading4"/>
        <w:numPr>
          <w:ilvl w:val="0"/>
          <w:numId w:val="26"/>
        </w:numPr>
        <w:spacing w:before="0" w:line="240" w:lineRule="auto"/>
        <w:rPr>
          <w:rFonts w:asciiTheme="minorHAnsi" w:hAnsiTheme="minorHAnsi"/>
          <w:b/>
          <w:i w:val="0"/>
          <w:color w:val="auto"/>
          <w:sz w:val="24"/>
          <w:szCs w:val="24"/>
        </w:rPr>
      </w:pPr>
      <w:r w:rsidRPr="008F12EE">
        <w:rPr>
          <w:rFonts w:asciiTheme="minorHAnsi" w:hAnsiTheme="minorHAnsi"/>
          <w:i w:val="0"/>
          <w:color w:val="auto"/>
          <w:sz w:val="24"/>
          <w:szCs w:val="24"/>
        </w:rPr>
        <w:t xml:space="preserve">Class Divisions - Victorian Fiction From Dickens to </w:t>
      </w:r>
      <w:proofErr w:type="gramStart"/>
      <w:r w:rsidRPr="008F12EE">
        <w:rPr>
          <w:rFonts w:asciiTheme="minorHAnsi" w:hAnsiTheme="minorHAnsi"/>
          <w:i w:val="0"/>
          <w:color w:val="auto"/>
          <w:sz w:val="24"/>
          <w:szCs w:val="24"/>
        </w:rPr>
        <w:t>Wilde  -</w:t>
      </w:r>
      <w:proofErr w:type="gramEnd"/>
      <w:r w:rsidRPr="008F12EE">
        <w:rPr>
          <w:rFonts w:asciiTheme="minorHAnsi" w:hAnsiTheme="minorHAnsi"/>
          <w:i w:val="0"/>
          <w:color w:val="auto"/>
          <w:sz w:val="24"/>
          <w:szCs w:val="24"/>
        </w:rPr>
        <w:t xml:space="preserve"> </w:t>
      </w:r>
      <w:proofErr w:type="spellStart"/>
      <w:r w:rsidRPr="008F12EE">
        <w:rPr>
          <w:rFonts w:asciiTheme="minorHAnsi" w:hAnsiTheme="minorHAnsi"/>
          <w:i w:val="0"/>
          <w:color w:val="auto"/>
          <w:sz w:val="24"/>
          <w:szCs w:val="24"/>
        </w:rPr>
        <w:t>emag</w:t>
      </w:r>
      <w:proofErr w:type="spellEnd"/>
    </w:p>
    <w:p w14:paraId="035AD2A8" w14:textId="77777777" w:rsidR="005F1742" w:rsidRPr="008F12EE" w:rsidRDefault="005F1742" w:rsidP="005F1742">
      <w:pPr>
        <w:pStyle w:val="Heading4"/>
        <w:numPr>
          <w:ilvl w:val="0"/>
          <w:numId w:val="26"/>
        </w:numPr>
        <w:spacing w:before="0" w:line="240" w:lineRule="auto"/>
        <w:rPr>
          <w:rFonts w:asciiTheme="minorHAnsi" w:hAnsiTheme="minorHAnsi"/>
          <w:b/>
          <w:i w:val="0"/>
          <w:color w:val="auto"/>
          <w:sz w:val="24"/>
          <w:szCs w:val="24"/>
        </w:rPr>
      </w:pPr>
      <w:r>
        <w:rPr>
          <w:rFonts w:asciiTheme="minorHAnsi" w:hAnsiTheme="minorHAnsi"/>
          <w:i w:val="0"/>
          <w:color w:val="auto"/>
          <w:sz w:val="24"/>
          <w:szCs w:val="24"/>
        </w:rPr>
        <w:t xml:space="preserve">The Pre-Raphaelites by </w:t>
      </w:r>
      <w:r w:rsidRPr="008F12EE">
        <w:rPr>
          <w:rFonts w:asciiTheme="minorHAnsi" w:hAnsiTheme="minorHAnsi"/>
          <w:i w:val="0"/>
          <w:color w:val="auto"/>
          <w:sz w:val="24"/>
          <w:szCs w:val="24"/>
        </w:rPr>
        <w:t>Dinah Roe</w:t>
      </w:r>
      <w:r>
        <w:rPr>
          <w:rFonts w:asciiTheme="minorHAnsi" w:hAnsiTheme="minorHAnsi"/>
          <w:i w:val="0"/>
          <w:color w:val="auto"/>
          <w:sz w:val="24"/>
          <w:szCs w:val="24"/>
        </w:rPr>
        <w:t xml:space="preserve"> </w:t>
      </w:r>
      <w:r w:rsidRPr="00793843">
        <w:rPr>
          <w:rFonts w:asciiTheme="minorHAnsi" w:hAnsiTheme="minorHAnsi"/>
          <w:color w:val="auto"/>
          <w:sz w:val="24"/>
          <w:szCs w:val="24"/>
        </w:rPr>
        <w:t>(British Library)</w:t>
      </w:r>
    </w:p>
    <w:p w14:paraId="4E5016F3" w14:textId="77777777" w:rsidR="005F1742" w:rsidRPr="008F12EE" w:rsidRDefault="005F1742" w:rsidP="005F1742">
      <w:pPr>
        <w:pStyle w:val="Heading1"/>
        <w:numPr>
          <w:ilvl w:val="0"/>
          <w:numId w:val="26"/>
        </w:numPr>
        <w:spacing w:before="0" w:beforeAutospacing="0"/>
        <w:rPr>
          <w:rFonts w:asciiTheme="minorHAnsi" w:hAnsiTheme="minorHAnsi"/>
          <w:b w:val="0"/>
          <w:sz w:val="24"/>
          <w:szCs w:val="24"/>
        </w:rPr>
      </w:pPr>
      <w:r w:rsidRPr="008F12EE">
        <w:rPr>
          <w:rFonts w:asciiTheme="minorHAnsi" w:hAnsiTheme="minorHAnsi"/>
          <w:b w:val="0"/>
          <w:sz w:val="24"/>
          <w:szCs w:val="24"/>
        </w:rPr>
        <w:t xml:space="preserve">Daughters of decadence: the New Woman in the Victorian fin de siècle by </w:t>
      </w:r>
      <w:hyperlink r:id="rId51" w:anchor="authorBlock1" w:history="1">
        <w:r w:rsidRPr="008F12EE">
          <w:rPr>
            <w:rStyle w:val="Hyperlink"/>
            <w:rFonts w:asciiTheme="minorHAnsi" w:hAnsiTheme="minorHAnsi"/>
            <w:b w:val="0"/>
            <w:sz w:val="24"/>
            <w:szCs w:val="24"/>
          </w:rPr>
          <w:t xml:space="preserve">Greg </w:t>
        </w:r>
        <w:proofErr w:type="spellStart"/>
        <w:r w:rsidRPr="008F12EE">
          <w:rPr>
            <w:rStyle w:val="Hyperlink"/>
            <w:rFonts w:asciiTheme="minorHAnsi" w:hAnsiTheme="minorHAnsi"/>
            <w:b w:val="0"/>
            <w:sz w:val="24"/>
            <w:szCs w:val="24"/>
          </w:rPr>
          <w:t>Buzwell</w:t>
        </w:r>
        <w:proofErr w:type="spellEnd"/>
      </w:hyperlink>
      <w:r>
        <w:rPr>
          <w:rFonts w:asciiTheme="minorHAnsi" w:hAnsiTheme="minorHAnsi"/>
          <w:sz w:val="24"/>
          <w:szCs w:val="24"/>
        </w:rPr>
        <w:t xml:space="preserve"> </w:t>
      </w:r>
      <w:r>
        <w:rPr>
          <w:rFonts w:asciiTheme="minorHAnsi" w:hAnsiTheme="minorHAnsi"/>
          <w:b w:val="0"/>
          <w:i/>
          <w:sz w:val="24"/>
          <w:szCs w:val="24"/>
        </w:rPr>
        <w:t>(British Library)</w:t>
      </w:r>
    </w:p>
    <w:p w14:paraId="718D50A6" w14:textId="77777777" w:rsidR="005F1742" w:rsidRPr="008F12EE" w:rsidRDefault="005F1742" w:rsidP="005F1742">
      <w:pPr>
        <w:pStyle w:val="Heading1"/>
        <w:numPr>
          <w:ilvl w:val="0"/>
          <w:numId w:val="26"/>
        </w:numPr>
        <w:spacing w:before="0" w:beforeAutospacing="0"/>
        <w:rPr>
          <w:rFonts w:asciiTheme="minorHAnsi" w:hAnsiTheme="minorHAnsi"/>
          <w:b w:val="0"/>
          <w:sz w:val="24"/>
          <w:szCs w:val="24"/>
        </w:rPr>
      </w:pPr>
      <w:r w:rsidRPr="008F12EE">
        <w:rPr>
          <w:rFonts w:asciiTheme="minorHAnsi" w:hAnsiTheme="minorHAnsi"/>
          <w:b w:val="0"/>
          <w:sz w:val="24"/>
          <w:szCs w:val="24"/>
        </w:rPr>
        <w:t xml:space="preserve">Theatre in the 19th century </w:t>
      </w:r>
      <w:r w:rsidRPr="008F12EE">
        <w:rPr>
          <w:rStyle w:val="label"/>
          <w:rFonts w:asciiTheme="minorHAnsi" w:hAnsiTheme="minorHAnsi"/>
          <w:b w:val="0"/>
          <w:sz w:val="24"/>
          <w:szCs w:val="24"/>
        </w:rPr>
        <w:t>by </w:t>
      </w:r>
      <w:r w:rsidRPr="008F12EE">
        <w:rPr>
          <w:rFonts w:asciiTheme="minorHAnsi" w:hAnsiTheme="minorHAnsi"/>
          <w:sz w:val="24"/>
          <w:szCs w:val="24"/>
        </w:rPr>
        <w:t xml:space="preserve"> </w:t>
      </w:r>
      <w:hyperlink r:id="rId52" w:anchor="authorBlock1" w:history="1">
        <w:r w:rsidRPr="008F12EE">
          <w:rPr>
            <w:rStyle w:val="Hyperlink"/>
            <w:rFonts w:asciiTheme="minorHAnsi" w:hAnsiTheme="minorHAnsi"/>
            <w:b w:val="0"/>
            <w:sz w:val="24"/>
            <w:szCs w:val="24"/>
          </w:rPr>
          <w:t>Jacky Bratton</w:t>
        </w:r>
      </w:hyperlink>
      <w:r>
        <w:rPr>
          <w:rFonts w:asciiTheme="minorHAnsi" w:hAnsiTheme="minorHAnsi"/>
          <w:sz w:val="24"/>
          <w:szCs w:val="24"/>
        </w:rPr>
        <w:t xml:space="preserve"> </w:t>
      </w:r>
      <w:r>
        <w:rPr>
          <w:rFonts w:asciiTheme="minorHAnsi" w:hAnsiTheme="minorHAnsi"/>
          <w:b w:val="0"/>
          <w:i/>
          <w:sz w:val="24"/>
          <w:szCs w:val="24"/>
        </w:rPr>
        <w:t>(British Library)</w:t>
      </w:r>
    </w:p>
    <w:p w14:paraId="555BF17B" w14:textId="77777777" w:rsidR="005F1742" w:rsidRPr="008F12EE" w:rsidRDefault="005F1742" w:rsidP="005F1742">
      <w:pPr>
        <w:pStyle w:val="Heading1"/>
        <w:numPr>
          <w:ilvl w:val="0"/>
          <w:numId w:val="26"/>
        </w:numPr>
        <w:spacing w:before="0" w:beforeAutospacing="0"/>
        <w:rPr>
          <w:rFonts w:asciiTheme="minorHAnsi" w:hAnsiTheme="minorHAnsi"/>
          <w:b w:val="0"/>
          <w:sz w:val="24"/>
          <w:szCs w:val="24"/>
        </w:rPr>
      </w:pPr>
      <w:r w:rsidRPr="008F12EE">
        <w:rPr>
          <w:rFonts w:asciiTheme="minorHAnsi" w:hAnsiTheme="minorHAnsi"/>
          <w:b w:val="0"/>
          <w:sz w:val="24"/>
          <w:szCs w:val="24"/>
        </w:rPr>
        <w:t xml:space="preserve">Aestheticism and decadence </w:t>
      </w:r>
      <w:r>
        <w:rPr>
          <w:rStyle w:val="label"/>
          <w:rFonts w:asciiTheme="minorHAnsi" w:hAnsiTheme="minorHAnsi"/>
          <w:b w:val="0"/>
          <w:sz w:val="24"/>
          <w:szCs w:val="24"/>
        </w:rPr>
        <w:t>by</w:t>
      </w:r>
      <w:r w:rsidRPr="008F12EE">
        <w:rPr>
          <w:rFonts w:asciiTheme="minorHAnsi" w:hAnsiTheme="minorHAnsi"/>
          <w:sz w:val="24"/>
          <w:szCs w:val="24"/>
        </w:rPr>
        <w:t xml:space="preserve"> </w:t>
      </w:r>
      <w:hyperlink r:id="rId53" w:anchor="authorBlock1" w:history="1">
        <w:r w:rsidRPr="008F12EE">
          <w:rPr>
            <w:rStyle w:val="Hyperlink"/>
            <w:rFonts w:asciiTheme="minorHAnsi" w:hAnsiTheme="minorHAnsi"/>
            <w:b w:val="0"/>
            <w:sz w:val="24"/>
            <w:szCs w:val="24"/>
          </w:rPr>
          <w:t>Carolyn Burdett</w:t>
        </w:r>
      </w:hyperlink>
      <w:r>
        <w:rPr>
          <w:rFonts w:asciiTheme="minorHAnsi" w:hAnsiTheme="minorHAnsi"/>
          <w:sz w:val="24"/>
          <w:szCs w:val="24"/>
        </w:rPr>
        <w:t xml:space="preserve"> </w:t>
      </w:r>
      <w:r>
        <w:rPr>
          <w:rFonts w:asciiTheme="minorHAnsi" w:hAnsiTheme="minorHAnsi"/>
          <w:b w:val="0"/>
          <w:i/>
          <w:sz w:val="24"/>
          <w:szCs w:val="24"/>
        </w:rPr>
        <w:t>(British Library)</w:t>
      </w:r>
    </w:p>
    <w:p w14:paraId="434BDB38" w14:textId="77777777" w:rsidR="005F1742" w:rsidRPr="00FF2E0D" w:rsidRDefault="005F1742" w:rsidP="005F1742">
      <w:pPr>
        <w:pStyle w:val="Heading1"/>
        <w:numPr>
          <w:ilvl w:val="0"/>
          <w:numId w:val="26"/>
        </w:numPr>
        <w:spacing w:before="0" w:beforeAutospacing="0"/>
        <w:rPr>
          <w:rFonts w:asciiTheme="minorHAnsi" w:hAnsiTheme="minorHAnsi"/>
          <w:b w:val="0"/>
          <w:sz w:val="24"/>
          <w:szCs w:val="24"/>
        </w:rPr>
      </w:pPr>
      <w:r w:rsidRPr="008F12EE">
        <w:rPr>
          <w:rFonts w:asciiTheme="minorHAnsi" w:hAnsiTheme="minorHAnsi"/>
          <w:b w:val="0"/>
          <w:sz w:val="24"/>
          <w:szCs w:val="24"/>
        </w:rPr>
        <w:t xml:space="preserve">Victorian sexualities </w:t>
      </w:r>
      <w:r w:rsidRPr="008F12EE">
        <w:rPr>
          <w:rStyle w:val="label"/>
          <w:rFonts w:asciiTheme="minorHAnsi" w:hAnsiTheme="minorHAnsi"/>
          <w:b w:val="0"/>
          <w:sz w:val="24"/>
          <w:szCs w:val="24"/>
        </w:rPr>
        <w:t>by</w:t>
      </w:r>
      <w:r>
        <w:rPr>
          <w:rStyle w:val="label"/>
          <w:rFonts w:asciiTheme="minorHAnsi" w:hAnsiTheme="minorHAnsi"/>
          <w:b w:val="0"/>
          <w:sz w:val="24"/>
          <w:szCs w:val="24"/>
        </w:rPr>
        <w:t xml:space="preserve"> </w:t>
      </w:r>
      <w:hyperlink r:id="rId54" w:anchor="authorBlock1" w:history="1">
        <w:r w:rsidRPr="008F12EE">
          <w:rPr>
            <w:rStyle w:val="Hyperlink"/>
            <w:rFonts w:asciiTheme="minorHAnsi" w:hAnsiTheme="minorHAnsi"/>
            <w:b w:val="0"/>
            <w:sz w:val="24"/>
            <w:szCs w:val="24"/>
          </w:rPr>
          <w:t xml:space="preserve">Holly </w:t>
        </w:r>
        <w:proofErr w:type="spellStart"/>
        <w:r w:rsidRPr="008F12EE">
          <w:rPr>
            <w:rStyle w:val="Hyperlink"/>
            <w:rFonts w:asciiTheme="minorHAnsi" w:hAnsiTheme="minorHAnsi"/>
            <w:b w:val="0"/>
            <w:sz w:val="24"/>
            <w:szCs w:val="24"/>
          </w:rPr>
          <w:t>Furneaux</w:t>
        </w:r>
        <w:proofErr w:type="spellEnd"/>
        <w:r w:rsidRPr="008F12EE">
          <w:rPr>
            <w:rStyle w:val="Hyperlink"/>
            <w:rFonts w:asciiTheme="minorHAnsi" w:hAnsiTheme="minorHAnsi"/>
            <w:b w:val="0"/>
            <w:sz w:val="24"/>
            <w:szCs w:val="24"/>
          </w:rPr>
          <w:t xml:space="preserve"> </w:t>
        </w:r>
      </w:hyperlink>
      <w:r>
        <w:rPr>
          <w:rFonts w:asciiTheme="minorHAnsi" w:hAnsiTheme="minorHAnsi"/>
          <w:b w:val="0"/>
          <w:i/>
          <w:sz w:val="24"/>
          <w:szCs w:val="24"/>
        </w:rPr>
        <w:t>(British Library)</w:t>
      </w:r>
    </w:p>
    <w:p w14:paraId="5025BD86" w14:textId="77777777" w:rsidR="005F1742" w:rsidRPr="00FF2E0D" w:rsidRDefault="005F1742" w:rsidP="005F1742">
      <w:pPr>
        <w:pStyle w:val="Heading1"/>
        <w:spacing w:before="0" w:beforeAutospacing="0"/>
        <w:rPr>
          <w:rFonts w:asciiTheme="minorHAnsi" w:hAnsiTheme="minorHAnsi"/>
          <w:sz w:val="24"/>
          <w:szCs w:val="24"/>
        </w:rPr>
      </w:pPr>
      <w:r w:rsidRPr="00FF2E0D">
        <w:rPr>
          <w:rFonts w:asciiTheme="minorHAnsi" w:hAnsiTheme="minorHAnsi"/>
          <w:sz w:val="24"/>
          <w:szCs w:val="24"/>
        </w:rPr>
        <w:t>Further Reading</w:t>
      </w:r>
    </w:p>
    <w:p w14:paraId="52E490C6" w14:textId="77777777" w:rsidR="005F1742" w:rsidRDefault="005F1742" w:rsidP="005F1742">
      <w:pPr>
        <w:pStyle w:val="Heading1"/>
        <w:numPr>
          <w:ilvl w:val="0"/>
          <w:numId w:val="26"/>
        </w:numPr>
        <w:spacing w:before="0" w:beforeAutospacing="0"/>
        <w:rPr>
          <w:rFonts w:asciiTheme="minorHAnsi" w:hAnsiTheme="minorHAnsi"/>
          <w:b w:val="0"/>
          <w:sz w:val="24"/>
          <w:szCs w:val="24"/>
        </w:rPr>
      </w:pPr>
      <w:r>
        <w:rPr>
          <w:rFonts w:asciiTheme="minorHAnsi" w:hAnsiTheme="minorHAnsi"/>
          <w:b w:val="0"/>
          <w:sz w:val="24"/>
          <w:szCs w:val="24"/>
        </w:rPr>
        <w:t xml:space="preserve">The Angel in the House by </w:t>
      </w:r>
      <w:r w:rsidRPr="008F12EE">
        <w:rPr>
          <w:rFonts w:asciiTheme="minorHAnsi" w:hAnsiTheme="minorHAnsi"/>
          <w:b w:val="0"/>
          <w:sz w:val="24"/>
          <w:szCs w:val="24"/>
        </w:rPr>
        <w:t>Coventry Patmore</w:t>
      </w:r>
    </w:p>
    <w:p w14:paraId="2592E6A1" w14:textId="77777777" w:rsidR="005F1742" w:rsidRDefault="005F1742" w:rsidP="005F1742">
      <w:pPr>
        <w:pStyle w:val="Heading1"/>
        <w:numPr>
          <w:ilvl w:val="0"/>
          <w:numId w:val="26"/>
        </w:numPr>
        <w:spacing w:before="0" w:beforeAutospacing="0"/>
        <w:rPr>
          <w:rFonts w:asciiTheme="minorHAnsi" w:hAnsiTheme="minorHAnsi"/>
          <w:b w:val="0"/>
          <w:sz w:val="24"/>
          <w:szCs w:val="24"/>
        </w:rPr>
      </w:pPr>
      <w:r>
        <w:rPr>
          <w:rFonts w:asciiTheme="minorHAnsi" w:hAnsiTheme="minorHAnsi"/>
          <w:b w:val="0"/>
          <w:sz w:val="24"/>
          <w:szCs w:val="24"/>
        </w:rPr>
        <w:t xml:space="preserve">The Madwoman in the Attic: The Woman Writer and the Nineteenth Century Literary Imagination by Gilbert and </w:t>
      </w:r>
      <w:proofErr w:type="spellStart"/>
      <w:r>
        <w:rPr>
          <w:rFonts w:asciiTheme="minorHAnsi" w:hAnsiTheme="minorHAnsi"/>
          <w:b w:val="0"/>
          <w:sz w:val="24"/>
          <w:szCs w:val="24"/>
        </w:rPr>
        <w:t>Gubar</w:t>
      </w:r>
      <w:proofErr w:type="spellEnd"/>
    </w:p>
    <w:p w14:paraId="0FA67B25" w14:textId="77777777" w:rsidR="005F1742" w:rsidRDefault="005F1742" w:rsidP="005F1742">
      <w:pPr>
        <w:pStyle w:val="Heading1"/>
        <w:numPr>
          <w:ilvl w:val="0"/>
          <w:numId w:val="26"/>
        </w:numPr>
        <w:spacing w:before="0" w:beforeAutospacing="0"/>
        <w:rPr>
          <w:rFonts w:asciiTheme="minorHAnsi" w:hAnsiTheme="minorHAnsi"/>
          <w:b w:val="0"/>
          <w:sz w:val="24"/>
          <w:szCs w:val="24"/>
        </w:rPr>
      </w:pPr>
      <w:r>
        <w:rPr>
          <w:rFonts w:asciiTheme="minorHAnsi" w:hAnsiTheme="minorHAnsi"/>
          <w:b w:val="0"/>
          <w:sz w:val="24"/>
          <w:szCs w:val="24"/>
        </w:rPr>
        <w:t>Oscar Wilde by John Sloan (biography)</w:t>
      </w:r>
    </w:p>
    <w:p w14:paraId="00CEE6F4" w14:textId="77777777" w:rsidR="005F1742" w:rsidRDefault="005F1742" w:rsidP="005F1742">
      <w:pPr>
        <w:pStyle w:val="Heading1"/>
        <w:numPr>
          <w:ilvl w:val="0"/>
          <w:numId w:val="26"/>
        </w:numPr>
        <w:spacing w:before="0" w:beforeAutospacing="0"/>
        <w:rPr>
          <w:rFonts w:asciiTheme="minorHAnsi" w:hAnsiTheme="minorHAnsi"/>
          <w:b w:val="0"/>
          <w:sz w:val="24"/>
          <w:szCs w:val="24"/>
        </w:rPr>
      </w:pPr>
      <w:r>
        <w:rPr>
          <w:rFonts w:asciiTheme="minorHAnsi" w:hAnsiTheme="minorHAnsi"/>
          <w:b w:val="0"/>
          <w:sz w:val="24"/>
          <w:szCs w:val="24"/>
        </w:rPr>
        <w:t>Wilde's Women: How Oscar Wilde was shaped by the women he knew by Eleanor Fitzsimmons</w:t>
      </w:r>
    </w:p>
    <w:p w14:paraId="09A510EB" w14:textId="64E665FF" w:rsidR="00507A61" w:rsidRDefault="00507A61" w:rsidP="005F1742">
      <w:pPr>
        <w:pStyle w:val="Heading1"/>
        <w:numPr>
          <w:ilvl w:val="0"/>
          <w:numId w:val="26"/>
        </w:numPr>
        <w:spacing w:before="0" w:beforeAutospacing="0"/>
        <w:rPr>
          <w:rFonts w:asciiTheme="minorHAnsi" w:hAnsiTheme="minorHAnsi"/>
          <w:b w:val="0"/>
          <w:sz w:val="24"/>
          <w:szCs w:val="24"/>
        </w:rPr>
      </w:pPr>
      <w:r>
        <w:rPr>
          <w:rFonts w:asciiTheme="minorHAnsi" w:hAnsiTheme="minorHAnsi"/>
          <w:b w:val="0"/>
          <w:sz w:val="24"/>
          <w:szCs w:val="24"/>
        </w:rPr>
        <w:t xml:space="preserve">Podcast episodes: </w:t>
      </w:r>
      <w:r w:rsidR="005D4726">
        <w:rPr>
          <w:rFonts w:asciiTheme="minorHAnsi" w:hAnsiTheme="minorHAnsi"/>
          <w:b w:val="0"/>
          <w:sz w:val="24"/>
          <w:szCs w:val="24"/>
        </w:rPr>
        <w:t>In Our Time (Christina Rossetti; Oscar Wilde</w:t>
      </w:r>
      <w:r w:rsidR="000D4039">
        <w:rPr>
          <w:rFonts w:asciiTheme="minorHAnsi" w:hAnsiTheme="minorHAnsi"/>
          <w:b w:val="0"/>
          <w:sz w:val="24"/>
          <w:szCs w:val="24"/>
        </w:rPr>
        <w:t xml:space="preserve">); The Rest Is History (The Trials of Oscar Wilde – Two episodes) </w:t>
      </w:r>
    </w:p>
    <w:p w14:paraId="1C7ECE13" w14:textId="77777777" w:rsidR="005F1742" w:rsidRPr="00FF2E0D" w:rsidRDefault="005F1742" w:rsidP="005F1742">
      <w:pPr>
        <w:pStyle w:val="Heading1"/>
        <w:spacing w:before="0" w:beforeAutospacing="0"/>
        <w:rPr>
          <w:rFonts w:asciiTheme="minorHAnsi" w:hAnsiTheme="minorHAnsi"/>
          <w:sz w:val="24"/>
          <w:szCs w:val="24"/>
        </w:rPr>
      </w:pPr>
      <w:r>
        <w:rPr>
          <w:rFonts w:asciiTheme="minorHAnsi" w:hAnsiTheme="minorHAnsi"/>
          <w:sz w:val="24"/>
          <w:szCs w:val="24"/>
        </w:rPr>
        <w:t>Recommended viewing</w:t>
      </w:r>
    </w:p>
    <w:p w14:paraId="47B4618E" w14:textId="77777777" w:rsidR="005F1742" w:rsidRDefault="005F1742" w:rsidP="005F1742">
      <w:pPr>
        <w:pStyle w:val="Heading1"/>
        <w:spacing w:before="0" w:beforeAutospacing="0"/>
        <w:rPr>
          <w:rFonts w:asciiTheme="minorHAnsi" w:hAnsiTheme="minorHAnsi"/>
          <w:b w:val="0"/>
          <w:sz w:val="24"/>
          <w:szCs w:val="24"/>
        </w:rPr>
      </w:pPr>
      <w:r>
        <w:rPr>
          <w:rFonts w:asciiTheme="minorHAnsi" w:hAnsiTheme="minorHAnsi"/>
          <w:b w:val="0"/>
          <w:sz w:val="24"/>
          <w:szCs w:val="24"/>
        </w:rPr>
        <w:t>The Importance of Being Earnest - film version 1999</w:t>
      </w:r>
    </w:p>
    <w:p w14:paraId="6E0F61D5" w14:textId="77777777" w:rsidR="005F1742" w:rsidRDefault="005F1742" w:rsidP="005F1742">
      <w:pPr>
        <w:pStyle w:val="Heading1"/>
        <w:spacing w:before="0" w:beforeAutospacing="0"/>
        <w:rPr>
          <w:rFonts w:asciiTheme="minorHAnsi" w:hAnsiTheme="minorHAnsi"/>
          <w:b w:val="0"/>
          <w:sz w:val="24"/>
          <w:szCs w:val="24"/>
        </w:rPr>
      </w:pPr>
      <w:r>
        <w:rPr>
          <w:rFonts w:asciiTheme="minorHAnsi" w:hAnsiTheme="minorHAnsi"/>
          <w:b w:val="0"/>
          <w:sz w:val="24"/>
          <w:szCs w:val="24"/>
        </w:rPr>
        <w:t>An Ideal Husband - film version 2003</w:t>
      </w:r>
    </w:p>
    <w:p w14:paraId="5F29176C" w14:textId="77777777" w:rsidR="005F1742" w:rsidRDefault="005F1742" w:rsidP="005F1742">
      <w:pPr>
        <w:jc w:val="both"/>
        <w:rPr>
          <w:rFonts w:cs="MyriadPro-Light"/>
          <w:b/>
        </w:rPr>
      </w:pPr>
      <w:r>
        <w:rPr>
          <w:b/>
          <w:sz w:val="24"/>
          <w:szCs w:val="24"/>
        </w:rPr>
        <w:t xml:space="preserve">These lists are </w:t>
      </w:r>
      <w:r>
        <w:rPr>
          <w:rFonts w:cs="MyriadPro-Light"/>
          <w:b/>
        </w:rPr>
        <w:t>NOT exhaustive nor are they prescriptive; your research will uncover other interesting books and articles addressing contexts (AO3) and interpretations (AO5) of the texts.</w:t>
      </w:r>
    </w:p>
    <w:p w14:paraId="46746B91" w14:textId="77777777" w:rsidR="005F1742" w:rsidRDefault="005F1742" w:rsidP="005F1742">
      <w:pPr>
        <w:rPr>
          <w:rFonts w:ascii="Calibri" w:hAnsi="Calibri" w:cs="Calibri"/>
          <w:b/>
          <w:bCs/>
          <w:color w:val="000000"/>
          <w:sz w:val="32"/>
          <w:szCs w:val="32"/>
        </w:rPr>
      </w:pPr>
      <w:r>
        <w:rPr>
          <w:rFonts w:ascii="Calibri" w:hAnsi="Calibri" w:cs="Calibri"/>
          <w:b/>
          <w:bCs/>
          <w:color w:val="000000"/>
          <w:sz w:val="32"/>
          <w:szCs w:val="32"/>
        </w:rPr>
        <w:lastRenderedPageBreak/>
        <w:br w:type="page"/>
      </w:r>
    </w:p>
    <w:p w14:paraId="7B4F71A3" w14:textId="77777777" w:rsidR="005F1742" w:rsidRDefault="005F1742" w:rsidP="005F1742">
      <w:pPr>
        <w:pStyle w:val="NormalWeb"/>
        <w:rPr>
          <w:rFonts w:ascii="Calibri" w:hAnsi="Calibri" w:cs="Calibri"/>
          <w:b/>
          <w:bCs/>
          <w:color w:val="000000"/>
          <w:sz w:val="32"/>
          <w:szCs w:val="32"/>
          <w:lang w:eastAsia="en-US"/>
        </w:rPr>
      </w:pPr>
      <w:r w:rsidRPr="00EF1405">
        <w:rPr>
          <w:rFonts w:ascii="Calibri" w:hAnsi="Calibri" w:cs="Calibri"/>
          <w:b/>
          <w:bCs/>
          <w:color w:val="000000"/>
          <w:sz w:val="32"/>
          <w:szCs w:val="32"/>
          <w:lang w:eastAsia="en-US"/>
        </w:rPr>
        <w:lastRenderedPageBreak/>
        <w:t>Suggested reading list for Gothic Literature:</w:t>
      </w:r>
    </w:p>
    <w:p w14:paraId="31C783DC" w14:textId="77777777" w:rsidR="005F1742" w:rsidRDefault="005F1742" w:rsidP="005F1742">
      <w:pPr>
        <w:pStyle w:val="NormalWeb"/>
        <w:rPr>
          <w:rFonts w:ascii="Calibri" w:hAnsi="Calibri" w:cs="Calibri"/>
          <w:b/>
          <w:bCs/>
          <w:color w:val="000000"/>
          <w:sz w:val="32"/>
          <w:szCs w:val="32"/>
          <w:lang w:eastAsia="en-US"/>
        </w:rPr>
      </w:pPr>
      <w:r>
        <w:rPr>
          <w:rFonts w:ascii="Calibri" w:hAnsi="Calibri" w:cs="Calibri"/>
          <w:b/>
          <w:bCs/>
          <w:noProof/>
          <w:color w:val="000000"/>
          <w:sz w:val="32"/>
          <w:szCs w:val="32"/>
        </w:rPr>
        <mc:AlternateContent>
          <mc:Choice Requires="wps">
            <w:drawing>
              <wp:anchor distT="0" distB="0" distL="114300" distR="114300" simplePos="0" relativeHeight="251687936" behindDoc="0" locked="0" layoutInCell="1" allowOverlap="1" wp14:anchorId="7890DBA7" wp14:editId="68478B01">
                <wp:simplePos x="0" y="0"/>
                <wp:positionH relativeFrom="column">
                  <wp:posOffset>8792</wp:posOffset>
                </wp:positionH>
                <wp:positionV relativeFrom="paragraph">
                  <wp:posOffset>139163</wp:posOffset>
                </wp:positionV>
                <wp:extent cx="5257800" cy="439615"/>
                <wp:effectExtent l="0" t="0" r="0" b="0"/>
                <wp:wrapNone/>
                <wp:docPr id="14" name="Rectangle 14"/>
                <wp:cNvGraphicFramePr/>
                <a:graphic xmlns:a="http://schemas.openxmlformats.org/drawingml/2006/main">
                  <a:graphicData uri="http://schemas.microsoft.com/office/word/2010/wordprocessingShape">
                    <wps:wsp>
                      <wps:cNvSpPr/>
                      <wps:spPr>
                        <a:xfrm>
                          <a:off x="0" y="0"/>
                          <a:ext cx="5257800" cy="43961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A0A6F8F" w14:textId="77777777" w:rsidR="005F1742" w:rsidRPr="00EF1405" w:rsidRDefault="005F1742" w:rsidP="005F1742">
                            <w:pPr>
                              <w:pStyle w:val="ListParagraph"/>
                              <w:numPr>
                                <w:ilvl w:val="0"/>
                                <w:numId w:val="23"/>
                              </w:numPr>
                              <w:rPr>
                                <w:b/>
                                <w:color w:val="222A35" w:themeColor="text2" w:themeShade="80"/>
                                <w:sz w:val="28"/>
                                <w:szCs w:val="28"/>
                              </w:rPr>
                            </w:pPr>
                            <w:r w:rsidRPr="00EF1405">
                              <w:rPr>
                                <w:b/>
                                <w:color w:val="222A35" w:themeColor="text2" w:themeShade="80"/>
                                <w:sz w:val="28"/>
                                <w:szCs w:val="28"/>
                              </w:rPr>
                              <w:t>Social and historical background to Gothic Literature: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90DBA7" id="Rectangle 14" o:spid="_x0000_s1034" style="position:absolute;margin-left:.7pt;margin-top:10.95pt;width:414pt;height:34.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" fillcolor="#ffc000" stroked="f" strokeweight="1pt">
                <v:textbox>
                  <w:txbxContent>
                    <w:p w14:paraId="2A0A6F8F" w14:textId="77777777" w:rsidR="005F1742" w:rsidRPr="00EF1405" w:rsidRDefault="005F1742" w:rsidP="005F1742">
                      <w:pPr>
                        <w:pStyle w:val="ListParagraph"/>
                        <w:numPr>
                          <w:ilvl w:val="0"/>
                          <w:numId w:val="23"/>
                        </w:numPr>
                        <w:rPr>
                          <w:b/>
                          <w:color w:val="222A35" w:themeColor="text2" w:themeShade="80"/>
                          <w:sz w:val="28"/>
                          <w:szCs w:val="28"/>
                        </w:rPr>
                      </w:pPr>
                      <w:r w:rsidRPr="00EF1405">
                        <w:rPr>
                          <w:b/>
                          <w:color w:val="222A35" w:themeColor="text2" w:themeShade="80"/>
                          <w:sz w:val="28"/>
                          <w:szCs w:val="28"/>
                        </w:rPr>
                        <w:t>Social and historical background to Gothic Literature:</w:t>
                      </w:r>
                    </w:p>
                  </w:txbxContent>
                </v:textbox>
              </v:rect>
            </w:pict>
          </mc:Fallback>
        </mc:AlternateContent>
      </w:r>
    </w:p>
    <w:p w14:paraId="4E1A5C53" w14:textId="77777777" w:rsidR="005F1742" w:rsidRPr="00EF1405" w:rsidRDefault="005F1742" w:rsidP="005F1742">
      <w:pPr>
        <w:pStyle w:val="NormalWeb"/>
        <w:rPr>
          <w:rFonts w:ascii="Calibri" w:hAnsi="Calibri" w:cs="Calibri"/>
          <w:b/>
          <w:bCs/>
          <w:color w:val="000000"/>
          <w:sz w:val="32"/>
          <w:szCs w:val="32"/>
          <w:lang w:eastAsia="en-US"/>
        </w:rPr>
      </w:pPr>
    </w:p>
    <w:p w14:paraId="6454A7FA" w14:textId="77777777" w:rsidR="005F1742" w:rsidRDefault="005F1742" w:rsidP="005F1742">
      <w:pPr>
        <w:pStyle w:val="NormalWeb"/>
      </w:pPr>
    </w:p>
    <w:p w14:paraId="1EBD1B22" w14:textId="77777777" w:rsidR="005F1742" w:rsidRDefault="005F1742" w:rsidP="005F1742">
      <w:pPr>
        <w:numPr>
          <w:ilvl w:val="0"/>
          <w:numId w:val="21"/>
        </w:numPr>
        <w:spacing w:before="100" w:beforeAutospacing="1" w:after="100" w:afterAutospacing="1" w:line="240" w:lineRule="auto"/>
        <w:rPr>
          <w:rFonts w:eastAsia="Times New Roman"/>
          <w:sz w:val="24"/>
          <w:szCs w:val="24"/>
        </w:rPr>
      </w:pPr>
      <w:r w:rsidRPr="00E9344C">
        <w:rPr>
          <w:rFonts w:ascii="Times New Roman" w:eastAsia="Times New Roman" w:hAnsi="Times New Roman"/>
          <w:sz w:val="24"/>
          <w:szCs w:val="24"/>
        </w:rPr>
        <w:t>​</w:t>
      </w:r>
      <w:r w:rsidRPr="00E9344C">
        <w:rPr>
          <w:rStyle w:val="Emphasis"/>
          <w:rFonts w:eastAsia="Times New Roman"/>
          <w:sz w:val="24"/>
          <w:szCs w:val="24"/>
        </w:rPr>
        <w:t>Gothic Literature</w:t>
      </w:r>
      <w:r w:rsidRPr="00E9344C">
        <w:rPr>
          <w:rFonts w:eastAsia="Times New Roman"/>
          <w:sz w:val="24"/>
          <w:szCs w:val="24"/>
        </w:rPr>
        <w:t>- Sue Chaplin (texts, contexts, connections, York Notes)- an excellent starting point for an overview of Gothic Literature.</w:t>
      </w:r>
    </w:p>
    <w:p w14:paraId="57C69DC0" w14:textId="77777777" w:rsidR="005F1742" w:rsidRDefault="005F1742" w:rsidP="005F1742">
      <w:pPr>
        <w:numPr>
          <w:ilvl w:val="0"/>
          <w:numId w:val="21"/>
        </w:numPr>
        <w:spacing w:before="100" w:beforeAutospacing="1" w:after="100" w:afterAutospacing="1" w:line="240" w:lineRule="auto"/>
        <w:rPr>
          <w:rFonts w:eastAsia="Times New Roman"/>
          <w:sz w:val="24"/>
          <w:szCs w:val="24"/>
        </w:rPr>
      </w:pPr>
      <w:r w:rsidRPr="00E9344C">
        <w:rPr>
          <w:b/>
          <w:color w:val="FF0000"/>
          <w:sz w:val="28"/>
          <w:szCs w:val="28"/>
        </w:rPr>
        <w:t>Challenge</w:t>
      </w:r>
      <w:r w:rsidRPr="00E9344C">
        <w:rPr>
          <w:b/>
          <w:sz w:val="28"/>
          <w:szCs w:val="28"/>
        </w:rPr>
        <w:t>:</w:t>
      </w:r>
      <w:r w:rsidRPr="00E9344C">
        <w:rPr>
          <w:rStyle w:val="Emphasis"/>
          <w:rFonts w:eastAsia="Times New Roman"/>
          <w:sz w:val="28"/>
          <w:szCs w:val="28"/>
        </w:rPr>
        <w:t xml:space="preserve"> </w:t>
      </w:r>
      <w:r w:rsidRPr="00E9344C">
        <w:rPr>
          <w:rStyle w:val="Emphasis"/>
          <w:rFonts w:eastAsia="Times New Roman"/>
          <w:sz w:val="24"/>
          <w:szCs w:val="24"/>
        </w:rPr>
        <w:t>Gothic-</w:t>
      </w:r>
      <w:r w:rsidRPr="00E9344C">
        <w:rPr>
          <w:rFonts w:eastAsia="Times New Roman"/>
          <w:sz w:val="24"/>
          <w:szCs w:val="24"/>
        </w:rPr>
        <w:t xml:space="preserve"> Fred Botting </w:t>
      </w:r>
      <w:proofErr w:type="gramStart"/>
      <w:r w:rsidRPr="00E9344C">
        <w:rPr>
          <w:rFonts w:eastAsia="Times New Roman"/>
          <w:sz w:val="24"/>
          <w:szCs w:val="24"/>
        </w:rPr>
        <w:t>( The</w:t>
      </w:r>
      <w:proofErr w:type="gramEnd"/>
      <w:r w:rsidRPr="00E9344C">
        <w:rPr>
          <w:rFonts w:eastAsia="Times New Roman"/>
          <w:sz w:val="24"/>
          <w:szCs w:val="24"/>
        </w:rPr>
        <w:t xml:space="preserve"> New Critical Idiom)- a more detailed and  conceptual overview of Gothic Literature.</w:t>
      </w:r>
    </w:p>
    <w:p w14:paraId="799EA3A4" w14:textId="77777777" w:rsidR="005F1742" w:rsidRPr="00EF1405" w:rsidRDefault="005F1742" w:rsidP="005F1742">
      <w:pPr>
        <w:spacing w:before="100" w:beforeAutospacing="1" w:after="100" w:afterAutospacing="1" w:line="240" w:lineRule="auto"/>
        <w:ind w:left="720"/>
        <w:rPr>
          <w:rFonts w:eastAsia="Times New Roman"/>
          <w:sz w:val="28"/>
          <w:szCs w:val="28"/>
        </w:rPr>
      </w:pPr>
      <w:r w:rsidRPr="00E9344C">
        <w:rPr>
          <w:noProof/>
          <w:sz w:val="28"/>
          <w:szCs w:val="28"/>
          <w:lang w:eastAsia="en-GB"/>
        </w:rPr>
        <mc:AlternateContent>
          <mc:Choice Requires="wps">
            <w:drawing>
              <wp:anchor distT="0" distB="0" distL="114300" distR="114300" simplePos="0" relativeHeight="251691008" behindDoc="0" locked="0" layoutInCell="1" allowOverlap="1" wp14:anchorId="1BAC9097" wp14:editId="4633A18F">
                <wp:simplePos x="0" y="0"/>
                <wp:positionH relativeFrom="column">
                  <wp:posOffset>7952</wp:posOffset>
                </wp:positionH>
                <wp:positionV relativeFrom="paragraph">
                  <wp:posOffset>154968</wp:posOffset>
                </wp:positionV>
                <wp:extent cx="3983300" cy="477078"/>
                <wp:effectExtent l="0" t="0" r="17780" b="1841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3300" cy="477078"/>
                        </a:xfrm>
                        <a:prstGeom prst="rect">
                          <a:avLst/>
                        </a:prstGeom>
                        <a:solidFill>
                          <a:srgbClr val="FFFFFF"/>
                        </a:solidFill>
                        <a:ln w="9525">
                          <a:solidFill>
                            <a:srgbClr val="000000"/>
                          </a:solidFill>
                          <a:miter lim="800000"/>
                          <a:headEnd/>
                          <a:tailEnd/>
                        </a:ln>
                      </wps:spPr>
                      <wps:txbx>
                        <w:txbxContent>
                          <w:p w14:paraId="0FA9DE78" w14:textId="77777777" w:rsidR="005F1742" w:rsidRPr="00E9344C" w:rsidRDefault="005F1742" w:rsidP="005F1742">
                            <w:pPr>
                              <w:rPr>
                                <w:b/>
                                <w:sz w:val="28"/>
                                <w:szCs w:val="28"/>
                              </w:rPr>
                            </w:pPr>
                            <w:r>
                              <w:rPr>
                                <w:b/>
                                <w:sz w:val="28"/>
                                <w:szCs w:val="28"/>
                              </w:rPr>
                              <w:t>2</w:t>
                            </w:r>
                            <w:r w:rsidRPr="00E9344C">
                              <w:rPr>
                                <w:b/>
                              </w:rPr>
                              <w:t xml:space="preserve">. </w:t>
                            </w:r>
                            <w:r w:rsidRPr="00E9344C">
                              <w:rPr>
                                <w:b/>
                                <w:sz w:val="28"/>
                                <w:szCs w:val="28"/>
                              </w:rPr>
                              <w:t xml:space="preserve">Try reading some of the other set </w:t>
                            </w:r>
                            <w:r>
                              <w:rPr>
                                <w:b/>
                                <w:sz w:val="28"/>
                                <w:szCs w:val="28"/>
                              </w:rPr>
                              <w:t>texts: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BAC9097" id="_x0000_s1035" type="#_x0000_t202" style="position:absolute;left:0;text-align:left;margin-left:.65pt;margin-top:12.2pt;width:313.65pt;height:37.5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">
                <v:textbox>
                  <w:txbxContent>
                    <w:p w14:paraId="0FA9DE78" w14:textId="77777777" w:rsidR="005F1742" w:rsidRPr="00E9344C" w:rsidRDefault="005F1742" w:rsidP="005F1742">
                      <w:pPr>
                        <w:rPr>
                          <w:b/>
                          <w:sz w:val="28"/>
                          <w:szCs w:val="28"/>
                        </w:rPr>
                      </w:pPr>
                      <w:r>
                        <w:rPr>
                          <w:b/>
                          <w:sz w:val="28"/>
                          <w:szCs w:val="28"/>
                        </w:rPr>
                        <w:t>2</w:t>
                      </w:r>
                      <w:r w:rsidRPr="00E9344C">
                        <w:rPr>
                          <w:b/>
                        </w:rPr>
                        <w:t xml:space="preserve">. </w:t>
                      </w:r>
                      <w:r w:rsidRPr="00E9344C">
                        <w:rPr>
                          <w:b/>
                          <w:sz w:val="28"/>
                          <w:szCs w:val="28"/>
                        </w:rPr>
                        <w:t xml:space="preserve">Try reading some of the other set </w:t>
                      </w:r>
                      <w:r>
                        <w:rPr>
                          <w:b/>
                          <w:sz w:val="28"/>
                          <w:szCs w:val="28"/>
                        </w:rPr>
                        <w:t>texts:</w:t>
                      </w:r>
                    </w:p>
                  </w:txbxContent>
                </v:textbox>
              </v:shape>
            </w:pict>
          </mc:Fallback>
        </mc:AlternateContent>
      </w:r>
    </w:p>
    <w:p w14:paraId="55F8C310" w14:textId="77777777" w:rsidR="005F1742" w:rsidRPr="00EF1405" w:rsidRDefault="005F1742" w:rsidP="005F1742">
      <w:pPr>
        <w:pStyle w:val="NormalWeb"/>
        <w:rPr>
          <w:rFonts w:asciiTheme="minorHAnsi" w:hAnsiTheme="minorHAnsi"/>
          <w:b/>
          <w:sz w:val="28"/>
          <w:szCs w:val="28"/>
        </w:rPr>
      </w:pPr>
    </w:p>
    <w:p w14:paraId="436019A6" w14:textId="77777777" w:rsidR="005F1742" w:rsidRDefault="005F1742" w:rsidP="005F1742">
      <w:pPr>
        <w:pStyle w:val="NormalWeb"/>
        <w:ind w:left="720"/>
        <w:rPr>
          <w:rFonts w:asciiTheme="minorHAnsi" w:hAnsiTheme="minorHAnsi"/>
          <w:sz w:val="28"/>
          <w:szCs w:val="28"/>
        </w:rPr>
      </w:pPr>
    </w:p>
    <w:p w14:paraId="58C4D12A" w14:textId="77777777" w:rsidR="005F1742" w:rsidRPr="00FE51F4" w:rsidRDefault="005F1742" w:rsidP="005F1742">
      <w:pPr>
        <w:pStyle w:val="NormalWeb"/>
        <w:numPr>
          <w:ilvl w:val="0"/>
          <w:numId w:val="21"/>
        </w:numPr>
        <w:rPr>
          <w:rFonts w:asciiTheme="minorHAnsi" w:hAnsiTheme="minorHAnsi"/>
        </w:rPr>
      </w:pPr>
      <w:r w:rsidRPr="00FE51F4">
        <w:rPr>
          <w:rFonts w:asciiTheme="minorHAnsi" w:hAnsiTheme="minorHAnsi"/>
        </w:rPr>
        <w:t xml:space="preserve">William Beckford: </w:t>
      </w:r>
      <w:proofErr w:type="spellStart"/>
      <w:r w:rsidRPr="00FE51F4">
        <w:rPr>
          <w:rStyle w:val="Emphasis"/>
          <w:rFonts w:asciiTheme="minorHAnsi" w:hAnsiTheme="minorHAnsi"/>
        </w:rPr>
        <w:t>Vathek</w:t>
      </w:r>
      <w:proofErr w:type="spellEnd"/>
      <w:r w:rsidRPr="00FE51F4">
        <w:rPr>
          <w:rStyle w:val="Emphasis"/>
          <w:rFonts w:asciiTheme="minorHAnsi" w:hAnsiTheme="minorHAnsi"/>
        </w:rPr>
        <w:t xml:space="preserve">   </w:t>
      </w:r>
    </w:p>
    <w:p w14:paraId="11992CA0" w14:textId="77777777" w:rsidR="005F1742" w:rsidRPr="00FE51F4" w:rsidRDefault="005F1742" w:rsidP="005F1742">
      <w:pPr>
        <w:pStyle w:val="NormalWeb"/>
        <w:numPr>
          <w:ilvl w:val="0"/>
          <w:numId w:val="21"/>
        </w:numPr>
        <w:rPr>
          <w:rStyle w:val="Emphasis"/>
          <w:rFonts w:asciiTheme="minorHAnsi" w:hAnsiTheme="minorHAnsi"/>
          <w:i w:val="0"/>
          <w:iCs w:val="0"/>
        </w:rPr>
      </w:pPr>
      <w:r w:rsidRPr="00FE51F4">
        <w:rPr>
          <w:rFonts w:asciiTheme="minorHAnsi" w:hAnsiTheme="minorHAnsi"/>
        </w:rPr>
        <w:t xml:space="preserve">Ann Radcliffe: </w:t>
      </w:r>
      <w:r w:rsidRPr="00FE51F4">
        <w:rPr>
          <w:rStyle w:val="Emphasis"/>
          <w:rFonts w:asciiTheme="minorHAnsi" w:hAnsiTheme="minorHAnsi"/>
        </w:rPr>
        <w:t>The Italian</w:t>
      </w:r>
    </w:p>
    <w:p w14:paraId="3C51ACF9" w14:textId="77777777" w:rsidR="005F1742" w:rsidRPr="00FE51F4" w:rsidRDefault="005F1742" w:rsidP="005F1742">
      <w:pPr>
        <w:pStyle w:val="NormalWeb"/>
        <w:numPr>
          <w:ilvl w:val="0"/>
          <w:numId w:val="21"/>
        </w:numPr>
        <w:rPr>
          <w:rFonts w:asciiTheme="minorHAnsi" w:hAnsiTheme="minorHAnsi"/>
        </w:rPr>
      </w:pPr>
      <w:r w:rsidRPr="00FE51F4">
        <w:rPr>
          <w:rStyle w:val="Emphasis"/>
          <w:rFonts w:asciiTheme="minorHAnsi" w:hAnsiTheme="minorHAnsi"/>
        </w:rPr>
        <w:t>Bram Stoker: Dracula</w:t>
      </w:r>
    </w:p>
    <w:p w14:paraId="2465A4CD" w14:textId="77777777" w:rsidR="005F1742" w:rsidRPr="00FE51F4" w:rsidRDefault="005F1742" w:rsidP="005F1742">
      <w:pPr>
        <w:pStyle w:val="NormalWeb"/>
        <w:numPr>
          <w:ilvl w:val="0"/>
          <w:numId w:val="21"/>
        </w:numPr>
        <w:rPr>
          <w:rFonts w:asciiTheme="minorHAnsi" w:hAnsiTheme="minorHAnsi"/>
        </w:rPr>
      </w:pPr>
      <w:r w:rsidRPr="00FE51F4">
        <w:rPr>
          <w:rFonts w:asciiTheme="minorHAnsi" w:hAnsiTheme="minorHAnsi"/>
        </w:rPr>
        <w:t xml:space="preserve">Oscar Wilde: </w:t>
      </w:r>
      <w:r w:rsidRPr="00FE51F4">
        <w:rPr>
          <w:rStyle w:val="Emphasis"/>
          <w:rFonts w:asciiTheme="minorHAnsi" w:hAnsiTheme="minorHAnsi"/>
        </w:rPr>
        <w:t>The Picture of Dorian Gray</w:t>
      </w:r>
    </w:p>
    <w:p w14:paraId="6A7005DE" w14:textId="77777777" w:rsidR="005F1742" w:rsidRPr="00FE51F4" w:rsidRDefault="005F1742" w:rsidP="005F1742">
      <w:pPr>
        <w:pStyle w:val="NormalWeb"/>
        <w:numPr>
          <w:ilvl w:val="0"/>
          <w:numId w:val="21"/>
        </w:numPr>
        <w:rPr>
          <w:rFonts w:asciiTheme="minorHAnsi" w:hAnsiTheme="minorHAnsi"/>
        </w:rPr>
      </w:pPr>
      <w:r w:rsidRPr="00FE51F4">
        <w:rPr>
          <w:rFonts w:asciiTheme="minorHAnsi" w:hAnsiTheme="minorHAnsi"/>
        </w:rPr>
        <w:t xml:space="preserve">William Faulkner: </w:t>
      </w:r>
      <w:r w:rsidRPr="00FE51F4">
        <w:rPr>
          <w:rStyle w:val="Emphasis"/>
          <w:rFonts w:asciiTheme="minorHAnsi" w:hAnsiTheme="minorHAnsi"/>
        </w:rPr>
        <w:t>Light in August</w:t>
      </w:r>
    </w:p>
    <w:p w14:paraId="669DF4BB" w14:textId="77777777" w:rsidR="005F1742" w:rsidRPr="00FE51F4" w:rsidRDefault="005F1742" w:rsidP="005F1742">
      <w:pPr>
        <w:pStyle w:val="NormalWeb"/>
        <w:numPr>
          <w:ilvl w:val="0"/>
          <w:numId w:val="21"/>
        </w:numPr>
        <w:rPr>
          <w:rFonts w:asciiTheme="minorHAnsi" w:hAnsiTheme="minorHAnsi"/>
        </w:rPr>
      </w:pPr>
      <w:r w:rsidRPr="00FE51F4">
        <w:rPr>
          <w:rFonts w:asciiTheme="minorHAnsi" w:hAnsiTheme="minorHAnsi"/>
        </w:rPr>
        <w:t xml:space="preserve">Cormac McCarthy: </w:t>
      </w:r>
      <w:r w:rsidRPr="00FE51F4">
        <w:rPr>
          <w:rStyle w:val="Emphasis"/>
          <w:rFonts w:asciiTheme="minorHAnsi" w:hAnsiTheme="minorHAnsi"/>
        </w:rPr>
        <w:t>Outer Dark</w:t>
      </w:r>
    </w:p>
    <w:p w14:paraId="54C29707" w14:textId="77777777" w:rsidR="005F1742" w:rsidRPr="00FE51F4" w:rsidRDefault="005F1742" w:rsidP="005F1742">
      <w:pPr>
        <w:pStyle w:val="NormalWeb"/>
        <w:numPr>
          <w:ilvl w:val="0"/>
          <w:numId w:val="21"/>
        </w:numPr>
        <w:rPr>
          <w:rFonts w:asciiTheme="minorHAnsi" w:hAnsiTheme="minorHAnsi"/>
        </w:rPr>
      </w:pPr>
      <w:r w:rsidRPr="00FE51F4">
        <w:rPr>
          <w:rFonts w:asciiTheme="minorHAnsi" w:hAnsiTheme="minorHAnsi"/>
        </w:rPr>
        <w:t xml:space="preserve">Iain Banks: </w:t>
      </w:r>
      <w:r w:rsidRPr="00FE51F4">
        <w:rPr>
          <w:rStyle w:val="Emphasis"/>
          <w:rFonts w:asciiTheme="minorHAnsi" w:hAnsiTheme="minorHAnsi"/>
        </w:rPr>
        <w:t>The Wasp Factory</w:t>
      </w:r>
    </w:p>
    <w:p w14:paraId="4828D35D" w14:textId="77777777" w:rsidR="005F1742" w:rsidRPr="00EF1405" w:rsidRDefault="005F1742" w:rsidP="005F1742">
      <w:pPr>
        <w:pStyle w:val="NormalWeb"/>
        <w:numPr>
          <w:ilvl w:val="0"/>
          <w:numId w:val="21"/>
        </w:numPr>
        <w:rPr>
          <w:rStyle w:val="Emphasis"/>
          <w:rFonts w:asciiTheme="minorHAnsi" w:hAnsiTheme="minorHAnsi"/>
          <w:i w:val="0"/>
          <w:iCs w:val="0"/>
          <w:sz w:val="28"/>
          <w:szCs w:val="28"/>
        </w:rPr>
      </w:pPr>
      <w:r w:rsidRPr="00FE51F4">
        <w:rPr>
          <w:rFonts w:asciiTheme="minorHAnsi" w:hAnsiTheme="minorHAnsi"/>
        </w:rPr>
        <w:t xml:space="preserve">Toni Morrison: </w:t>
      </w:r>
      <w:r w:rsidRPr="00FE51F4">
        <w:rPr>
          <w:rStyle w:val="Emphasis"/>
          <w:rFonts w:asciiTheme="minorHAnsi" w:hAnsiTheme="minorHAnsi"/>
        </w:rPr>
        <w:t>Beloved</w:t>
      </w:r>
    </w:p>
    <w:p w14:paraId="61417F3C" w14:textId="77777777" w:rsidR="005F1742" w:rsidRDefault="005F1742" w:rsidP="005F1742">
      <w:pPr>
        <w:pStyle w:val="NormalWeb"/>
        <w:rPr>
          <w:rStyle w:val="Emphasis"/>
          <w:rFonts w:asciiTheme="minorHAnsi" w:hAnsiTheme="minorHAnsi"/>
          <w:sz w:val="28"/>
          <w:szCs w:val="28"/>
        </w:rPr>
      </w:pPr>
      <w:r>
        <w:rPr>
          <w:rFonts w:asciiTheme="minorHAnsi" w:hAnsiTheme="minorHAnsi"/>
          <w:noProof/>
          <w:sz w:val="28"/>
          <w:szCs w:val="28"/>
        </w:rPr>
        <mc:AlternateContent>
          <mc:Choice Requires="wps">
            <w:drawing>
              <wp:anchor distT="0" distB="0" distL="114300" distR="114300" simplePos="0" relativeHeight="251688960" behindDoc="0" locked="0" layoutInCell="1" allowOverlap="1" wp14:anchorId="45C9C756" wp14:editId="68F106A8">
                <wp:simplePos x="0" y="0"/>
                <wp:positionH relativeFrom="column">
                  <wp:posOffset>-79132</wp:posOffset>
                </wp:positionH>
                <wp:positionV relativeFrom="paragraph">
                  <wp:posOffset>100916</wp:posOffset>
                </wp:positionV>
                <wp:extent cx="3226777" cy="492369"/>
                <wp:effectExtent l="0" t="0" r="0" b="3175"/>
                <wp:wrapNone/>
                <wp:docPr id="28" name="Rectangle 28"/>
                <wp:cNvGraphicFramePr/>
                <a:graphic xmlns:a="http://schemas.openxmlformats.org/drawingml/2006/main">
                  <a:graphicData uri="http://schemas.microsoft.com/office/word/2010/wordprocessingShape">
                    <wps:wsp>
                      <wps:cNvSpPr/>
                      <wps:spPr>
                        <a:xfrm>
                          <a:off x="0" y="0"/>
                          <a:ext cx="3226777" cy="492369"/>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C7F8DAC" w14:textId="77777777" w:rsidR="005F1742" w:rsidRPr="00EF1405" w:rsidRDefault="005F1742" w:rsidP="005F1742">
                            <w:pPr>
                              <w:jc w:val="center"/>
                              <w:rPr>
                                <w:color w:val="0D0D0D" w:themeColor="text1" w:themeTint="F2"/>
                              </w:rPr>
                            </w:pPr>
                            <w:r w:rsidRPr="00EF1405">
                              <w:rPr>
                                <w:rStyle w:val="Strong"/>
                                <w:color w:val="0D0D0D" w:themeColor="text1" w:themeTint="F2"/>
                                <w:sz w:val="28"/>
                                <w:szCs w:val="28"/>
                              </w:rPr>
                              <w:t>Or try some shorter gothic fiction: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C9C756" id="Rectangle 28" o:spid="_x0000_s1036" style="position:absolute;margin-left:-6.25pt;margin-top:7.95pt;width:254.1pt;height:38.7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" fillcolor="#ffc000" stroked="f" strokeweight="1pt">
                <v:textbox>
                  <w:txbxContent>
                    <w:p w14:paraId="5C7F8DAC" w14:textId="77777777" w:rsidR="005F1742" w:rsidRPr="00EF1405" w:rsidRDefault="005F1742" w:rsidP="005F1742">
                      <w:pPr>
                        <w:jc w:val="center"/>
                        <w:rPr>
                          <w:color w:val="0D0D0D" w:themeColor="text1" w:themeTint="F2"/>
                        </w:rPr>
                      </w:pPr>
                      <w:r w:rsidRPr="00EF1405">
                        <w:rPr>
                          <w:rStyle w:val="Strong"/>
                          <w:color w:val="0D0D0D" w:themeColor="text1" w:themeTint="F2"/>
                          <w:sz w:val="28"/>
                          <w:szCs w:val="28"/>
                        </w:rPr>
                        <w:t>Or try some shorter gothic fiction:</w:t>
                      </w:r>
                    </w:p>
                  </w:txbxContent>
                </v:textbox>
              </v:rect>
            </w:pict>
          </mc:Fallback>
        </mc:AlternateContent>
      </w:r>
    </w:p>
    <w:p w14:paraId="28BB0294" w14:textId="77777777" w:rsidR="005F1742" w:rsidRPr="00EF1405" w:rsidRDefault="005F1742" w:rsidP="005F1742">
      <w:pPr>
        <w:pStyle w:val="NormalWeb"/>
        <w:rPr>
          <w:rFonts w:asciiTheme="minorHAnsi" w:hAnsiTheme="minorHAnsi"/>
          <w:sz w:val="28"/>
          <w:szCs w:val="28"/>
        </w:rPr>
      </w:pPr>
    </w:p>
    <w:p w14:paraId="295EC32E" w14:textId="77777777" w:rsidR="005F1742" w:rsidRPr="00EF1405" w:rsidRDefault="005F1742" w:rsidP="005F1742">
      <w:pPr>
        <w:pStyle w:val="NormalWeb"/>
        <w:ind w:left="720"/>
        <w:rPr>
          <w:rFonts w:asciiTheme="minorHAnsi" w:hAnsiTheme="minorHAnsi"/>
          <w:sz w:val="28"/>
          <w:szCs w:val="28"/>
        </w:rPr>
      </w:pPr>
    </w:p>
    <w:p w14:paraId="33728644" w14:textId="77777777" w:rsidR="005F1742" w:rsidRPr="00FE51F4" w:rsidRDefault="005F1742" w:rsidP="005F1742">
      <w:pPr>
        <w:pStyle w:val="NormalWeb"/>
        <w:numPr>
          <w:ilvl w:val="0"/>
          <w:numId w:val="21"/>
        </w:numPr>
        <w:rPr>
          <w:rFonts w:asciiTheme="minorHAnsi" w:hAnsiTheme="minorHAnsi"/>
        </w:rPr>
      </w:pPr>
      <w:r w:rsidRPr="00FE51F4">
        <w:rPr>
          <w:rFonts w:asciiTheme="minorHAnsi" w:hAnsiTheme="minorHAnsi"/>
        </w:rPr>
        <w:t>Edgar Allen Poe:</w:t>
      </w:r>
      <w:r w:rsidRPr="00FE51F4">
        <w:rPr>
          <w:rStyle w:val="Emphasis"/>
          <w:rFonts w:asciiTheme="minorHAnsi" w:hAnsiTheme="minorHAnsi"/>
        </w:rPr>
        <w:t xml:space="preserve"> Short Stories </w:t>
      </w:r>
      <w:proofErr w:type="gramStart"/>
      <w:r w:rsidRPr="00FE51F4">
        <w:rPr>
          <w:rFonts w:asciiTheme="minorHAnsi" w:hAnsiTheme="minorHAnsi"/>
        </w:rPr>
        <w:t>( American</w:t>
      </w:r>
      <w:proofErr w:type="gramEnd"/>
      <w:r w:rsidRPr="00FE51F4">
        <w:rPr>
          <w:rFonts w:asciiTheme="minorHAnsi" w:hAnsiTheme="minorHAnsi"/>
        </w:rPr>
        <w:t xml:space="preserve"> Gothic short stories)</w:t>
      </w:r>
    </w:p>
    <w:p w14:paraId="4B95AE47" w14:textId="77777777" w:rsidR="005F1742" w:rsidRPr="00FE51F4" w:rsidRDefault="005F1742" w:rsidP="005F1742">
      <w:pPr>
        <w:pStyle w:val="NormalWeb"/>
        <w:numPr>
          <w:ilvl w:val="0"/>
          <w:numId w:val="21"/>
        </w:numPr>
        <w:rPr>
          <w:rFonts w:asciiTheme="minorHAnsi" w:hAnsiTheme="minorHAnsi"/>
        </w:rPr>
      </w:pPr>
      <w:r w:rsidRPr="00FE51F4">
        <w:rPr>
          <w:rFonts w:asciiTheme="minorHAnsi" w:hAnsiTheme="minorHAnsi"/>
        </w:rPr>
        <w:t xml:space="preserve">Henry James -Short </w:t>
      </w:r>
      <w:proofErr w:type="gramStart"/>
      <w:r w:rsidRPr="00FE51F4">
        <w:rPr>
          <w:rFonts w:asciiTheme="minorHAnsi" w:hAnsiTheme="minorHAnsi"/>
        </w:rPr>
        <w:t>Stories.(</w:t>
      </w:r>
      <w:proofErr w:type="gramEnd"/>
      <w:r w:rsidRPr="00FE51F4">
        <w:rPr>
          <w:rFonts w:asciiTheme="minorHAnsi" w:hAnsiTheme="minorHAnsi"/>
        </w:rPr>
        <w:t xml:space="preserve"> Try </w:t>
      </w:r>
      <w:r w:rsidRPr="00FE51F4">
        <w:rPr>
          <w:rStyle w:val="Emphasis"/>
          <w:rFonts w:asciiTheme="minorHAnsi" w:hAnsiTheme="minorHAnsi"/>
        </w:rPr>
        <w:t>The Turn of the Screw.</w:t>
      </w:r>
      <w:r w:rsidRPr="00FE51F4">
        <w:rPr>
          <w:rFonts w:asciiTheme="minorHAnsi" w:hAnsiTheme="minorHAnsi"/>
        </w:rPr>
        <w:t>)</w:t>
      </w:r>
    </w:p>
    <w:p w14:paraId="484BAFE3" w14:textId="77777777" w:rsidR="005F1742" w:rsidRPr="00FE51F4" w:rsidRDefault="005F1742" w:rsidP="005F1742">
      <w:pPr>
        <w:pStyle w:val="NormalWeb"/>
        <w:numPr>
          <w:ilvl w:val="0"/>
          <w:numId w:val="21"/>
        </w:numPr>
        <w:rPr>
          <w:rFonts w:asciiTheme="minorHAnsi" w:hAnsiTheme="minorHAnsi"/>
        </w:rPr>
      </w:pPr>
      <w:r w:rsidRPr="00FE51F4">
        <w:rPr>
          <w:rFonts w:asciiTheme="minorHAnsi" w:hAnsiTheme="minorHAnsi"/>
        </w:rPr>
        <w:t xml:space="preserve">Jane Austen: </w:t>
      </w:r>
      <w:r w:rsidRPr="00FE51F4">
        <w:rPr>
          <w:rStyle w:val="Emphasis"/>
          <w:rFonts w:asciiTheme="minorHAnsi" w:hAnsiTheme="minorHAnsi"/>
        </w:rPr>
        <w:t>Northanger Abbey </w:t>
      </w:r>
      <w:proofErr w:type="gramStart"/>
      <w:r w:rsidRPr="00FE51F4">
        <w:rPr>
          <w:rFonts w:asciiTheme="minorHAnsi" w:hAnsiTheme="minorHAnsi"/>
        </w:rPr>
        <w:t>( a</w:t>
      </w:r>
      <w:proofErr w:type="gramEnd"/>
      <w:r w:rsidRPr="00FE51F4">
        <w:rPr>
          <w:rFonts w:asciiTheme="minorHAnsi" w:hAnsiTheme="minorHAnsi"/>
        </w:rPr>
        <w:t xml:space="preserve"> parody of Gothic)</w:t>
      </w:r>
    </w:p>
    <w:p w14:paraId="1AA765FE" w14:textId="77777777" w:rsidR="005F1742" w:rsidRPr="00FE51F4" w:rsidRDefault="005F1742" w:rsidP="005F1742">
      <w:pPr>
        <w:pStyle w:val="NormalWeb"/>
        <w:numPr>
          <w:ilvl w:val="0"/>
          <w:numId w:val="21"/>
        </w:numPr>
        <w:rPr>
          <w:rFonts w:asciiTheme="minorHAnsi" w:hAnsiTheme="minorHAnsi"/>
        </w:rPr>
      </w:pPr>
      <w:r w:rsidRPr="00FE51F4">
        <w:rPr>
          <w:rFonts w:asciiTheme="minorHAnsi" w:hAnsiTheme="minorHAnsi"/>
        </w:rPr>
        <w:t>M.R James -</w:t>
      </w:r>
      <w:r w:rsidRPr="00FE51F4">
        <w:rPr>
          <w:rStyle w:val="Emphasis"/>
          <w:rFonts w:asciiTheme="minorHAnsi" w:hAnsiTheme="minorHAnsi"/>
        </w:rPr>
        <w:t>Short stories</w:t>
      </w:r>
    </w:p>
    <w:p w14:paraId="2300828A" w14:textId="77777777" w:rsidR="005F1742" w:rsidRPr="00FE51F4" w:rsidRDefault="005F1742" w:rsidP="005F1742">
      <w:pPr>
        <w:pStyle w:val="NormalWeb"/>
        <w:numPr>
          <w:ilvl w:val="0"/>
          <w:numId w:val="21"/>
        </w:numPr>
        <w:rPr>
          <w:rFonts w:asciiTheme="minorHAnsi" w:hAnsiTheme="minorHAnsi"/>
        </w:rPr>
      </w:pPr>
      <w:r w:rsidRPr="00FE51F4">
        <w:rPr>
          <w:rFonts w:asciiTheme="minorHAnsi" w:hAnsiTheme="minorHAnsi"/>
        </w:rPr>
        <w:t xml:space="preserve">Arthur Conan Doyle: </w:t>
      </w:r>
      <w:r w:rsidRPr="00FE51F4">
        <w:rPr>
          <w:rStyle w:val="Emphasis"/>
          <w:rFonts w:asciiTheme="minorHAnsi" w:hAnsiTheme="minorHAnsi"/>
        </w:rPr>
        <w:t>The Adventure of the Speckled Band</w:t>
      </w:r>
    </w:p>
    <w:p w14:paraId="659CA3A0" w14:textId="77777777" w:rsidR="005F1742" w:rsidRPr="00FE51F4" w:rsidRDefault="005F1742" w:rsidP="005F1742">
      <w:pPr>
        <w:pStyle w:val="NormalWeb"/>
        <w:numPr>
          <w:ilvl w:val="0"/>
          <w:numId w:val="21"/>
        </w:numPr>
        <w:rPr>
          <w:rFonts w:asciiTheme="minorHAnsi" w:hAnsiTheme="minorHAnsi"/>
        </w:rPr>
      </w:pPr>
      <w:r w:rsidRPr="00FE51F4">
        <w:rPr>
          <w:rFonts w:asciiTheme="minorHAnsi" w:hAnsiTheme="minorHAnsi"/>
        </w:rPr>
        <w:t xml:space="preserve">Charlotte Perkins Gilman: </w:t>
      </w:r>
      <w:r w:rsidRPr="00FE51F4">
        <w:rPr>
          <w:rStyle w:val="Emphasis"/>
          <w:rFonts w:asciiTheme="minorHAnsi" w:hAnsiTheme="minorHAnsi"/>
        </w:rPr>
        <w:t>The Yellow Wallpaper</w:t>
      </w:r>
    </w:p>
    <w:p w14:paraId="453E1381" w14:textId="77777777" w:rsidR="005F1742" w:rsidRPr="00FE51F4" w:rsidRDefault="005F1742" w:rsidP="005F1742">
      <w:pPr>
        <w:pStyle w:val="NormalWeb"/>
        <w:numPr>
          <w:ilvl w:val="0"/>
          <w:numId w:val="21"/>
        </w:numPr>
        <w:rPr>
          <w:rFonts w:asciiTheme="minorHAnsi" w:hAnsiTheme="minorHAnsi"/>
        </w:rPr>
      </w:pPr>
      <w:r w:rsidRPr="00FE51F4">
        <w:rPr>
          <w:rFonts w:asciiTheme="minorHAnsi" w:hAnsiTheme="minorHAnsi"/>
        </w:rPr>
        <w:t>​</w:t>
      </w:r>
      <w:proofErr w:type="gramStart"/>
      <w:r w:rsidRPr="00FE51F4">
        <w:rPr>
          <w:rFonts w:asciiTheme="minorHAnsi" w:hAnsiTheme="minorHAnsi"/>
        </w:rPr>
        <w:t>H.P</w:t>
      </w:r>
      <w:proofErr w:type="gramEnd"/>
      <w:r w:rsidRPr="00FE51F4">
        <w:rPr>
          <w:rFonts w:asciiTheme="minorHAnsi" w:hAnsiTheme="minorHAnsi"/>
        </w:rPr>
        <w:t xml:space="preserve"> Lovecraft:</w:t>
      </w:r>
      <w:r w:rsidRPr="00FE51F4">
        <w:rPr>
          <w:rStyle w:val="Emphasis"/>
          <w:rFonts w:asciiTheme="minorHAnsi" w:hAnsiTheme="minorHAnsi"/>
        </w:rPr>
        <w:t xml:space="preserve"> The Outsider</w:t>
      </w:r>
    </w:p>
    <w:p w14:paraId="797F28A8" w14:textId="77777777" w:rsidR="005F1742" w:rsidRPr="00EF1405" w:rsidRDefault="005F1742" w:rsidP="005F1742">
      <w:pPr>
        <w:pStyle w:val="NormalWeb"/>
        <w:ind w:left="720"/>
        <w:rPr>
          <w:rFonts w:asciiTheme="minorHAnsi" w:hAnsiTheme="minorHAnsi"/>
          <w:sz w:val="28"/>
          <w:szCs w:val="28"/>
        </w:rPr>
      </w:pPr>
      <w:r>
        <w:rPr>
          <w:rFonts w:asciiTheme="minorHAnsi" w:hAnsiTheme="minorHAnsi"/>
          <w:noProof/>
          <w:sz w:val="28"/>
          <w:szCs w:val="28"/>
        </w:rPr>
        <mc:AlternateContent>
          <mc:Choice Requires="wps">
            <w:drawing>
              <wp:anchor distT="0" distB="0" distL="114300" distR="114300" simplePos="0" relativeHeight="251689984" behindDoc="0" locked="0" layoutInCell="1" allowOverlap="1" wp14:anchorId="019941C3" wp14:editId="6F7C8A70">
                <wp:simplePos x="0" y="0"/>
                <wp:positionH relativeFrom="column">
                  <wp:posOffset>70339</wp:posOffset>
                </wp:positionH>
                <wp:positionV relativeFrom="paragraph">
                  <wp:posOffset>148785</wp:posOffset>
                </wp:positionV>
                <wp:extent cx="3666344" cy="413239"/>
                <wp:effectExtent l="0" t="0" r="0" b="6350"/>
                <wp:wrapNone/>
                <wp:docPr id="30" name="Rectangle 30"/>
                <wp:cNvGraphicFramePr/>
                <a:graphic xmlns:a="http://schemas.openxmlformats.org/drawingml/2006/main">
                  <a:graphicData uri="http://schemas.microsoft.com/office/word/2010/wordprocessingShape">
                    <wps:wsp>
                      <wps:cNvSpPr/>
                      <wps:spPr>
                        <a:xfrm>
                          <a:off x="0" y="0"/>
                          <a:ext cx="3666344" cy="413239"/>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4A410DC" w14:textId="77777777" w:rsidR="005F1742" w:rsidRPr="00EF1405" w:rsidRDefault="005F1742" w:rsidP="005F1742">
                            <w:pPr>
                              <w:pStyle w:val="NormalWeb"/>
                              <w:ind w:left="142"/>
                              <w:rPr>
                                <w:rFonts w:asciiTheme="minorHAnsi" w:hAnsiTheme="minorHAnsi"/>
                                <w:sz w:val="28"/>
                                <w:szCs w:val="28"/>
                              </w:rPr>
                            </w:pPr>
                            <w:r w:rsidRPr="00EF1405">
                              <w:rPr>
                                <w:rStyle w:val="Strong"/>
                                <w:rFonts w:asciiTheme="minorHAnsi" w:hAnsiTheme="minorHAnsi"/>
                                <w:iCs/>
                                <w:color w:val="171717" w:themeColor="background2" w:themeShade="1A"/>
                                <w:sz w:val="28"/>
                                <w:szCs w:val="28"/>
                              </w:rPr>
                              <w:t>Films: Immerse yourself in gothic film:</w:t>
                            </w:r>
                          </w:p>
                          <w:p w14:paraId="152795DA" w14:textId="77777777" w:rsidR="005F1742" w:rsidRDefault="005F1742" w:rsidP="005F174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9941C3" id="Rectangle 30" o:spid="_x0000_s1037" style="position:absolute;left:0;text-align:left;margin-left:5.55pt;margin-top:11.7pt;width:288.7pt;height:32.5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" fillcolor="#ffc000" stroked="f" strokeweight="1pt">
                <v:textbox>
                  <w:txbxContent>
                    <w:p w14:paraId="34A410DC" w14:textId="77777777" w:rsidR="005F1742" w:rsidRPr="00EF1405" w:rsidRDefault="005F1742" w:rsidP="005F1742">
                      <w:pPr>
                        <w:pStyle w:val="NormalWeb"/>
                        <w:ind w:left="142"/>
                        <w:rPr>
                          <w:rFonts w:asciiTheme="minorHAnsi" w:hAnsiTheme="minorHAnsi"/>
                          <w:sz w:val="28"/>
                          <w:szCs w:val="28"/>
                        </w:rPr>
                      </w:pPr>
                      <w:r w:rsidRPr="00EF1405">
                        <w:rPr>
                          <w:rStyle w:val="Strong"/>
                          <w:rFonts w:asciiTheme="minorHAnsi" w:hAnsiTheme="minorHAnsi"/>
                          <w:iCs/>
                          <w:color w:val="171717" w:themeColor="background2" w:themeShade="1A"/>
                          <w:sz w:val="28"/>
                          <w:szCs w:val="28"/>
                        </w:rPr>
                        <w:t>Films: Immerse yourself in gothic film:</w:t>
                      </w:r>
                    </w:p>
                    <w:p w14:paraId="152795DA" w14:textId="77777777" w:rsidR="005F1742" w:rsidRDefault="005F1742" w:rsidP="005F1742">
                      <w:pPr>
                        <w:jc w:val="center"/>
                      </w:pPr>
                    </w:p>
                  </w:txbxContent>
                </v:textbox>
              </v:rect>
            </w:pict>
          </mc:Fallback>
        </mc:AlternateContent>
      </w:r>
    </w:p>
    <w:p w14:paraId="1E47AB58" w14:textId="77777777" w:rsidR="005F1742" w:rsidRPr="00EF1405" w:rsidRDefault="005F1742" w:rsidP="005F1742">
      <w:pPr>
        <w:pStyle w:val="NormalWeb"/>
        <w:ind w:left="720"/>
        <w:rPr>
          <w:rFonts w:asciiTheme="minorHAnsi" w:hAnsiTheme="minorHAnsi"/>
          <w:sz w:val="28"/>
          <w:szCs w:val="28"/>
        </w:rPr>
      </w:pPr>
    </w:p>
    <w:p w14:paraId="3E85219D" w14:textId="77777777" w:rsidR="005F1742" w:rsidRPr="00EF1405" w:rsidRDefault="005F1742" w:rsidP="005F1742">
      <w:pPr>
        <w:pStyle w:val="NormalWeb"/>
        <w:ind w:left="720"/>
        <w:rPr>
          <w:rStyle w:val="Emphasis"/>
          <w:rFonts w:asciiTheme="minorHAnsi" w:hAnsiTheme="minorHAnsi"/>
          <w:i w:val="0"/>
          <w:iCs w:val="0"/>
          <w:sz w:val="28"/>
          <w:szCs w:val="28"/>
        </w:rPr>
      </w:pPr>
    </w:p>
    <w:p w14:paraId="14676B4A" w14:textId="77777777" w:rsidR="005F1742" w:rsidRPr="00FE51F4" w:rsidRDefault="005F1742" w:rsidP="005F1742">
      <w:pPr>
        <w:pStyle w:val="NormalWeb"/>
        <w:numPr>
          <w:ilvl w:val="0"/>
          <w:numId w:val="21"/>
        </w:numPr>
        <w:rPr>
          <w:rFonts w:asciiTheme="minorHAnsi" w:hAnsiTheme="minorHAnsi"/>
        </w:rPr>
      </w:pPr>
      <w:r w:rsidRPr="00FE51F4">
        <w:rPr>
          <w:rStyle w:val="Emphasis"/>
          <w:rFonts w:asciiTheme="minorHAnsi" w:hAnsiTheme="minorHAnsi"/>
        </w:rPr>
        <w:t>Frankenstein (1922 James Whale version)</w:t>
      </w:r>
    </w:p>
    <w:p w14:paraId="5E8BB4E5" w14:textId="77777777" w:rsidR="005F1742" w:rsidRPr="00FE51F4" w:rsidRDefault="005F1742" w:rsidP="005F1742">
      <w:pPr>
        <w:pStyle w:val="NormalWeb"/>
        <w:numPr>
          <w:ilvl w:val="0"/>
          <w:numId w:val="21"/>
        </w:numPr>
        <w:rPr>
          <w:rFonts w:asciiTheme="minorHAnsi" w:hAnsiTheme="minorHAnsi"/>
        </w:rPr>
      </w:pPr>
      <w:r w:rsidRPr="00FE51F4">
        <w:rPr>
          <w:rStyle w:val="Emphasis"/>
          <w:rFonts w:asciiTheme="minorHAnsi" w:hAnsiTheme="minorHAnsi"/>
        </w:rPr>
        <w:t>Dracula</w:t>
      </w:r>
      <w:r w:rsidRPr="00FE51F4">
        <w:rPr>
          <w:rFonts w:asciiTheme="minorHAnsi" w:hAnsiTheme="minorHAnsi"/>
        </w:rPr>
        <w:t xml:space="preserve"> (Bella Lugosi version)</w:t>
      </w:r>
    </w:p>
    <w:p w14:paraId="30A7AC2E" w14:textId="77777777" w:rsidR="005F1742" w:rsidRPr="00FE51F4" w:rsidRDefault="005F1742" w:rsidP="005F1742">
      <w:pPr>
        <w:pStyle w:val="NormalWeb"/>
        <w:numPr>
          <w:ilvl w:val="0"/>
          <w:numId w:val="21"/>
        </w:numPr>
        <w:rPr>
          <w:rFonts w:asciiTheme="minorHAnsi" w:hAnsiTheme="minorHAnsi"/>
        </w:rPr>
      </w:pPr>
      <w:r w:rsidRPr="00FE51F4">
        <w:rPr>
          <w:rStyle w:val="Emphasis"/>
          <w:rFonts w:asciiTheme="minorHAnsi" w:hAnsiTheme="minorHAnsi"/>
        </w:rPr>
        <w:t>Rebecca</w:t>
      </w:r>
      <w:r w:rsidRPr="00FE51F4">
        <w:rPr>
          <w:rFonts w:asciiTheme="minorHAnsi" w:hAnsiTheme="minorHAnsi"/>
        </w:rPr>
        <w:t xml:space="preserve"> (Alfred Hitchcock)</w:t>
      </w:r>
    </w:p>
    <w:p w14:paraId="2B852546" w14:textId="77777777" w:rsidR="005F1742" w:rsidRPr="00FE51F4" w:rsidRDefault="005F1742" w:rsidP="005F1742">
      <w:pPr>
        <w:pStyle w:val="NormalWeb"/>
        <w:numPr>
          <w:ilvl w:val="0"/>
          <w:numId w:val="21"/>
        </w:numPr>
        <w:rPr>
          <w:rFonts w:asciiTheme="minorHAnsi" w:hAnsiTheme="minorHAnsi"/>
        </w:rPr>
      </w:pPr>
      <w:r w:rsidRPr="00FE51F4">
        <w:rPr>
          <w:rStyle w:val="Emphasis"/>
          <w:rFonts w:asciiTheme="minorHAnsi" w:hAnsiTheme="minorHAnsi"/>
        </w:rPr>
        <w:t>Interview with a Vampire</w:t>
      </w:r>
    </w:p>
    <w:p w14:paraId="2DF3A9A0" w14:textId="77777777" w:rsidR="005F1742" w:rsidRPr="00FE51F4" w:rsidRDefault="005F1742" w:rsidP="005F1742">
      <w:pPr>
        <w:pStyle w:val="NormalWeb"/>
        <w:numPr>
          <w:ilvl w:val="0"/>
          <w:numId w:val="21"/>
        </w:numPr>
        <w:rPr>
          <w:rFonts w:asciiTheme="minorHAnsi" w:hAnsiTheme="minorHAnsi"/>
        </w:rPr>
      </w:pPr>
      <w:r w:rsidRPr="00FE51F4">
        <w:rPr>
          <w:rStyle w:val="Emphasis"/>
          <w:rFonts w:asciiTheme="minorHAnsi" w:hAnsiTheme="minorHAnsi"/>
        </w:rPr>
        <w:t xml:space="preserve">Night of the Hunter </w:t>
      </w:r>
      <w:proofErr w:type="gramStart"/>
      <w:r w:rsidRPr="00FE51F4">
        <w:rPr>
          <w:rFonts w:asciiTheme="minorHAnsi" w:hAnsiTheme="minorHAnsi"/>
        </w:rPr>
        <w:t>( Charles</w:t>
      </w:r>
      <w:proofErr w:type="gramEnd"/>
      <w:r w:rsidRPr="00FE51F4">
        <w:rPr>
          <w:rFonts w:asciiTheme="minorHAnsi" w:hAnsiTheme="minorHAnsi"/>
        </w:rPr>
        <w:t xml:space="preserve"> Laughton)</w:t>
      </w:r>
    </w:p>
    <w:p w14:paraId="77BF25A1" w14:textId="77777777" w:rsidR="005F1742" w:rsidRPr="00FE51F4" w:rsidRDefault="005F1742" w:rsidP="005F1742">
      <w:pPr>
        <w:pStyle w:val="NormalWeb"/>
        <w:numPr>
          <w:ilvl w:val="0"/>
          <w:numId w:val="21"/>
        </w:numPr>
        <w:rPr>
          <w:rFonts w:asciiTheme="minorHAnsi" w:hAnsiTheme="minorHAnsi"/>
        </w:rPr>
      </w:pPr>
      <w:r w:rsidRPr="00FE51F4">
        <w:rPr>
          <w:rStyle w:val="Emphasis"/>
          <w:rFonts w:asciiTheme="minorHAnsi" w:hAnsiTheme="minorHAnsi"/>
        </w:rPr>
        <w:t xml:space="preserve">Wuthering Heights </w:t>
      </w:r>
      <w:proofErr w:type="gramStart"/>
      <w:r w:rsidRPr="00FE51F4">
        <w:rPr>
          <w:rStyle w:val="Emphasis"/>
          <w:rFonts w:asciiTheme="minorHAnsi" w:hAnsiTheme="minorHAnsi"/>
        </w:rPr>
        <w:t>( Lawrence</w:t>
      </w:r>
      <w:proofErr w:type="gramEnd"/>
      <w:r w:rsidRPr="00FE51F4">
        <w:rPr>
          <w:rStyle w:val="Emphasis"/>
          <w:rFonts w:asciiTheme="minorHAnsi" w:hAnsiTheme="minorHAnsi"/>
        </w:rPr>
        <w:t xml:space="preserve"> Olivier)</w:t>
      </w:r>
    </w:p>
    <w:p w14:paraId="7B138EC4" w14:textId="77777777" w:rsidR="005F1742" w:rsidRPr="00FE51F4" w:rsidRDefault="005F1742" w:rsidP="005F1742">
      <w:pPr>
        <w:pStyle w:val="NormalWeb"/>
        <w:numPr>
          <w:ilvl w:val="0"/>
          <w:numId w:val="21"/>
        </w:numPr>
        <w:rPr>
          <w:rStyle w:val="Emphasis"/>
          <w:rFonts w:asciiTheme="minorHAnsi" w:hAnsiTheme="minorHAnsi"/>
        </w:rPr>
      </w:pPr>
      <w:r w:rsidRPr="00FE51F4">
        <w:rPr>
          <w:rStyle w:val="Emphasis"/>
          <w:rFonts w:asciiTheme="minorHAnsi" w:hAnsiTheme="minorHAnsi"/>
        </w:rPr>
        <w:t>Great Expectations </w:t>
      </w:r>
    </w:p>
    <w:p w14:paraId="3858EA04" w14:textId="77777777" w:rsidR="005F1742" w:rsidRDefault="005F1742" w:rsidP="005F1742">
      <w:pPr>
        <w:pStyle w:val="NormalWeb"/>
        <w:ind w:left="-426"/>
        <w:rPr>
          <w:rFonts w:asciiTheme="minorHAnsi" w:hAnsiTheme="minorHAnsi"/>
          <w:b/>
          <w:sz w:val="32"/>
          <w:szCs w:val="32"/>
        </w:rPr>
      </w:pPr>
    </w:p>
    <w:p w14:paraId="46167C2F" w14:textId="77777777" w:rsidR="005F1742" w:rsidRDefault="005F1742" w:rsidP="005F1742">
      <w:pPr>
        <w:pStyle w:val="NormalWeb"/>
        <w:ind w:left="-426"/>
        <w:rPr>
          <w:rFonts w:asciiTheme="minorHAnsi" w:hAnsiTheme="minorHAnsi"/>
          <w:b/>
          <w:sz w:val="32"/>
          <w:szCs w:val="32"/>
        </w:rPr>
      </w:pPr>
    </w:p>
    <w:p w14:paraId="67A70405" w14:textId="77777777" w:rsidR="005F1742" w:rsidRPr="00EF1405" w:rsidRDefault="005F1742" w:rsidP="005F1742">
      <w:pPr>
        <w:pStyle w:val="NormalWeb"/>
        <w:ind w:left="-426"/>
        <w:rPr>
          <w:rFonts w:asciiTheme="minorHAnsi" w:hAnsiTheme="minorHAnsi"/>
          <w:i/>
          <w:iCs/>
          <w:sz w:val="28"/>
          <w:szCs w:val="28"/>
        </w:rPr>
      </w:pPr>
      <w:r w:rsidRPr="00EF1405">
        <w:rPr>
          <w:rFonts w:asciiTheme="minorHAnsi" w:hAnsiTheme="minorHAnsi"/>
          <w:b/>
          <w:sz w:val="32"/>
          <w:szCs w:val="32"/>
        </w:rPr>
        <w:lastRenderedPageBreak/>
        <w:t>A/A* Research Activities</w:t>
      </w:r>
    </w:p>
    <w:p w14:paraId="0D5211B4" w14:textId="77777777" w:rsidR="005F1742" w:rsidRDefault="005F1742" w:rsidP="005F1742">
      <w:pPr>
        <w:pStyle w:val="Default"/>
        <w:ind w:left="-567"/>
        <w:rPr>
          <w:b/>
          <w:sz w:val="32"/>
          <w:szCs w:val="32"/>
        </w:rPr>
      </w:pPr>
      <w:r w:rsidRPr="00A10E9F">
        <w:rPr>
          <w:b/>
          <w:noProof/>
          <w:sz w:val="28"/>
          <w:szCs w:val="28"/>
          <w:lang w:eastAsia="en-GB"/>
        </w:rPr>
        <mc:AlternateContent>
          <mc:Choice Requires="wps">
            <w:drawing>
              <wp:anchor distT="0" distB="0" distL="114300" distR="114300" simplePos="0" relativeHeight="251685888" behindDoc="0" locked="0" layoutInCell="1" allowOverlap="1" wp14:anchorId="17D7D829" wp14:editId="4E8C6A72">
                <wp:simplePos x="0" y="0"/>
                <wp:positionH relativeFrom="column">
                  <wp:posOffset>-342900</wp:posOffset>
                </wp:positionH>
                <wp:positionV relativeFrom="paragraph">
                  <wp:posOffset>182538</wp:posOffset>
                </wp:positionV>
                <wp:extent cx="2259330" cy="474785"/>
                <wp:effectExtent l="0" t="0" r="7620" b="1905"/>
                <wp:wrapNone/>
                <wp:docPr id="22" name="Rectangle 22"/>
                <wp:cNvGraphicFramePr/>
                <a:graphic xmlns:a="http://schemas.openxmlformats.org/drawingml/2006/main">
                  <a:graphicData uri="http://schemas.microsoft.com/office/word/2010/wordprocessingShape">
                    <wps:wsp>
                      <wps:cNvSpPr/>
                      <wps:spPr>
                        <a:xfrm>
                          <a:off x="0" y="0"/>
                          <a:ext cx="2259330" cy="47478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620C15D" w14:textId="77777777" w:rsidR="005F1742" w:rsidRPr="00A10E9F" w:rsidRDefault="005F1742" w:rsidP="005F1742">
                            <w:pPr>
                              <w:rPr>
                                <w:b/>
                                <w:color w:val="171717" w:themeColor="background2" w:themeShade="1A"/>
                                <w:sz w:val="28"/>
                                <w:szCs w:val="28"/>
                              </w:rPr>
                            </w:pPr>
                            <w:r w:rsidRPr="00A10E9F">
                              <w:rPr>
                                <w:b/>
                                <w:color w:val="171717" w:themeColor="background2" w:themeShade="1A"/>
                                <w:sz w:val="28"/>
                                <w:szCs w:val="28"/>
                              </w:rPr>
                              <w:t xml:space="preserve">Thinking Conceptually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D7D829" id="Rectangle 22" o:spid="_x0000_s1038" style="position:absolute;left:0;text-align:left;margin-left:-27pt;margin-top:14.35pt;width:177.9pt;height:37.4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" fillcolor="#ffc000" stroked="f" strokeweight="1pt">
                <v:textbox>
                  <w:txbxContent>
                    <w:p w14:paraId="3620C15D" w14:textId="77777777" w:rsidR="005F1742" w:rsidRPr="00A10E9F" w:rsidRDefault="005F1742" w:rsidP="005F1742">
                      <w:pPr>
                        <w:rPr>
                          <w:b/>
                          <w:color w:val="171717" w:themeColor="background2" w:themeShade="1A"/>
                          <w:sz w:val="28"/>
                          <w:szCs w:val="28"/>
                        </w:rPr>
                      </w:pPr>
                      <w:r w:rsidRPr="00A10E9F">
                        <w:rPr>
                          <w:b/>
                          <w:color w:val="171717" w:themeColor="background2" w:themeShade="1A"/>
                          <w:sz w:val="28"/>
                          <w:szCs w:val="28"/>
                        </w:rPr>
                        <w:t xml:space="preserve">Thinking Conceptually </w:t>
                      </w:r>
                    </w:p>
                  </w:txbxContent>
                </v:textbox>
              </v:rect>
            </w:pict>
          </mc:Fallback>
        </mc:AlternateContent>
      </w:r>
    </w:p>
    <w:p w14:paraId="207DF0B9" w14:textId="77777777" w:rsidR="005F1742" w:rsidRDefault="005F1742" w:rsidP="005F1742">
      <w:pPr>
        <w:pStyle w:val="Default"/>
        <w:ind w:left="-567"/>
        <w:rPr>
          <w:b/>
        </w:rPr>
      </w:pPr>
      <w:r w:rsidRPr="004C271F">
        <w:rPr>
          <w:b/>
        </w:rPr>
        <w:t>Activities 1 to 5</w:t>
      </w:r>
    </w:p>
    <w:p w14:paraId="1A88A3E1" w14:textId="77777777" w:rsidR="005F1742" w:rsidRDefault="005F1742" w:rsidP="005F1742">
      <w:pPr>
        <w:pStyle w:val="Default"/>
        <w:ind w:left="-567"/>
        <w:rPr>
          <w:b/>
        </w:rPr>
      </w:pPr>
    </w:p>
    <w:p w14:paraId="0703AAD6" w14:textId="77777777" w:rsidR="005F1742" w:rsidRDefault="005F1742" w:rsidP="005F1742">
      <w:pPr>
        <w:pStyle w:val="Default"/>
        <w:ind w:left="-567"/>
      </w:pPr>
    </w:p>
    <w:p w14:paraId="32BD7AC8" w14:textId="77777777" w:rsidR="005F1742" w:rsidRDefault="005F1742" w:rsidP="005F1742">
      <w:pPr>
        <w:pStyle w:val="Default"/>
        <w:ind w:left="-567"/>
      </w:pPr>
      <w:r>
        <w:t>The following activities will require you to access the British Library’s ‘</w:t>
      </w:r>
      <w:r w:rsidRPr="004C271F">
        <w:rPr>
          <w:i/>
        </w:rPr>
        <w:t>Romantics and Victorians’</w:t>
      </w:r>
      <w:r>
        <w:t xml:space="preserve"> website which can be found at:</w:t>
      </w:r>
    </w:p>
    <w:p w14:paraId="2A1C167C" w14:textId="77777777" w:rsidR="005F1742" w:rsidRPr="004C271F" w:rsidRDefault="005F1742" w:rsidP="005F1742">
      <w:pPr>
        <w:pStyle w:val="Default"/>
        <w:ind w:left="-567"/>
        <w:rPr>
          <w:color w:val="0070C0"/>
          <w:sz w:val="28"/>
          <w:szCs w:val="28"/>
          <w:u w:val="single"/>
        </w:rPr>
      </w:pPr>
    </w:p>
    <w:p w14:paraId="129765FF" w14:textId="77777777" w:rsidR="005F1742" w:rsidRPr="004C271F" w:rsidRDefault="005F1742" w:rsidP="005F1742">
      <w:pPr>
        <w:pStyle w:val="Default"/>
        <w:ind w:left="-567"/>
        <w:rPr>
          <w:color w:val="0070C0"/>
          <w:sz w:val="28"/>
          <w:szCs w:val="28"/>
          <w:u w:val="single"/>
        </w:rPr>
      </w:pPr>
      <w:r w:rsidRPr="004C271F">
        <w:rPr>
          <w:color w:val="0070C0"/>
          <w:sz w:val="28"/>
          <w:szCs w:val="28"/>
          <w:u w:val="single"/>
        </w:rPr>
        <w:t xml:space="preserve">http:/www.bl.uk/romantics-and-victorians/articles  </w:t>
      </w:r>
    </w:p>
    <w:p w14:paraId="55309E09" w14:textId="77777777" w:rsidR="005F1742" w:rsidRDefault="005F1742" w:rsidP="005F1742">
      <w:pPr>
        <w:pStyle w:val="Default"/>
        <w:ind w:left="-567"/>
      </w:pPr>
    </w:p>
    <w:p w14:paraId="452B942A" w14:textId="77777777" w:rsidR="005F1742" w:rsidRDefault="005F1742" w:rsidP="005F1742">
      <w:pPr>
        <w:pStyle w:val="Default"/>
        <w:ind w:left="-567"/>
      </w:pPr>
      <w:r>
        <w:t>Read the articles and make notes and refer to these in class discussions. Try to make connections between ideas expressed in the articles and the set texts you are studying.</w:t>
      </w:r>
    </w:p>
    <w:p w14:paraId="33DFE161" w14:textId="77777777" w:rsidR="005F1742" w:rsidRDefault="005F1742" w:rsidP="005F1742">
      <w:pPr>
        <w:pStyle w:val="Default"/>
        <w:ind w:left="-567"/>
      </w:pPr>
    </w:p>
    <w:p w14:paraId="2ED62313" w14:textId="77777777" w:rsidR="005F1742" w:rsidRDefault="005F1742" w:rsidP="005F1742">
      <w:pPr>
        <w:pStyle w:val="Default"/>
        <w:ind w:left="-567"/>
      </w:pPr>
      <w:r>
        <w:t>Following the link above, you will find (amongst others) the following articles:</w:t>
      </w:r>
    </w:p>
    <w:p w14:paraId="680C6BC3" w14:textId="77777777" w:rsidR="005F1742" w:rsidRDefault="005F1742" w:rsidP="005F1742">
      <w:pPr>
        <w:pStyle w:val="Default"/>
        <w:ind w:left="-567"/>
      </w:pPr>
    </w:p>
    <w:p w14:paraId="3F8F0C34" w14:textId="77777777" w:rsidR="005F1742" w:rsidRDefault="005F1742" w:rsidP="005F1742">
      <w:pPr>
        <w:pStyle w:val="Default"/>
        <w:ind w:left="-567"/>
      </w:pPr>
      <w:r w:rsidRPr="004C271F">
        <w:rPr>
          <w:b/>
        </w:rPr>
        <w:t>Activity 1:</w:t>
      </w:r>
      <w:r>
        <w:t xml:space="preserve"> </w:t>
      </w:r>
      <w:r w:rsidRPr="004C271F">
        <w:rPr>
          <w:i/>
        </w:rPr>
        <w:t>‘Gothic Motifs’</w:t>
      </w:r>
      <w:r>
        <w:t xml:space="preserve"> by Professor John Bowen</w:t>
      </w:r>
    </w:p>
    <w:p w14:paraId="6DD40419" w14:textId="77777777" w:rsidR="005F1742" w:rsidRDefault="005F1742" w:rsidP="005F1742">
      <w:pPr>
        <w:pStyle w:val="Default"/>
        <w:ind w:left="-567"/>
      </w:pPr>
    </w:p>
    <w:p w14:paraId="79AE31C8" w14:textId="77777777" w:rsidR="005F1742" w:rsidRPr="004C271F" w:rsidRDefault="005F1742" w:rsidP="005F1742">
      <w:pPr>
        <w:pStyle w:val="Default"/>
        <w:ind w:left="-567"/>
      </w:pPr>
      <w:r>
        <w:t xml:space="preserve">Read the article, watch video clips, make notes. </w:t>
      </w:r>
    </w:p>
    <w:p w14:paraId="2AB8CBDB" w14:textId="77777777" w:rsidR="005F1742" w:rsidRDefault="005F1742" w:rsidP="005F1742">
      <w:pPr>
        <w:pStyle w:val="Default"/>
        <w:ind w:left="-567"/>
        <w:rPr>
          <w:b/>
          <w:sz w:val="32"/>
          <w:szCs w:val="32"/>
        </w:rPr>
      </w:pPr>
    </w:p>
    <w:p w14:paraId="0E715053" w14:textId="77777777" w:rsidR="005F1742" w:rsidRPr="004C271F" w:rsidRDefault="005F1742" w:rsidP="005F1742">
      <w:pPr>
        <w:pStyle w:val="Default"/>
        <w:ind w:left="-567"/>
        <w:rPr>
          <w:sz w:val="32"/>
          <w:szCs w:val="32"/>
        </w:rPr>
      </w:pPr>
      <w:r>
        <w:rPr>
          <w:b/>
        </w:rPr>
        <w:t xml:space="preserve">Activity 2: </w:t>
      </w:r>
      <w:r>
        <w:rPr>
          <w:i/>
        </w:rPr>
        <w:t xml:space="preserve">‘Mary Shelley, Frankenstein and the Villa </w:t>
      </w:r>
      <w:proofErr w:type="spellStart"/>
      <w:r>
        <w:rPr>
          <w:i/>
        </w:rPr>
        <w:t>Diadoti</w:t>
      </w:r>
      <w:proofErr w:type="spellEnd"/>
      <w:r>
        <w:rPr>
          <w:i/>
        </w:rPr>
        <w:t xml:space="preserve">’ </w:t>
      </w:r>
      <w:r>
        <w:t xml:space="preserve">by Greg </w:t>
      </w:r>
      <w:proofErr w:type="spellStart"/>
      <w:r>
        <w:t>Buzwell</w:t>
      </w:r>
      <w:proofErr w:type="spellEnd"/>
    </w:p>
    <w:p w14:paraId="2C2349BC" w14:textId="77777777" w:rsidR="005F1742" w:rsidRDefault="005F1742" w:rsidP="005F1742">
      <w:pPr>
        <w:pStyle w:val="Default"/>
        <w:rPr>
          <w:b/>
          <w:sz w:val="32"/>
          <w:szCs w:val="32"/>
        </w:rPr>
      </w:pPr>
    </w:p>
    <w:p w14:paraId="60D07302" w14:textId="77777777" w:rsidR="005F1742" w:rsidRPr="004C271F" w:rsidRDefault="005F1742" w:rsidP="005F1742">
      <w:pPr>
        <w:pStyle w:val="Default"/>
        <w:ind w:left="-567"/>
      </w:pPr>
      <w:r>
        <w:t xml:space="preserve">Read the article, watch video clips, make notes. </w:t>
      </w:r>
    </w:p>
    <w:p w14:paraId="37D8F908" w14:textId="77777777" w:rsidR="005F1742" w:rsidRDefault="005F1742" w:rsidP="005F1742">
      <w:pPr>
        <w:pStyle w:val="Default"/>
        <w:rPr>
          <w:b/>
          <w:sz w:val="32"/>
          <w:szCs w:val="32"/>
        </w:rPr>
      </w:pPr>
    </w:p>
    <w:p w14:paraId="19D67190" w14:textId="77777777" w:rsidR="005F1742" w:rsidRDefault="005F1742" w:rsidP="005F1742">
      <w:pPr>
        <w:pStyle w:val="Default"/>
        <w:ind w:left="-567"/>
      </w:pPr>
      <w:r>
        <w:rPr>
          <w:b/>
        </w:rPr>
        <w:t xml:space="preserve">Activity 3: </w:t>
      </w:r>
      <w:r>
        <w:rPr>
          <w:i/>
        </w:rPr>
        <w:t xml:space="preserve">‘The Picture of Dorian Gray: art, aesthetics and the artist’ </w:t>
      </w:r>
      <w:r>
        <w:t xml:space="preserve">by Greg </w:t>
      </w:r>
      <w:proofErr w:type="spellStart"/>
      <w:r>
        <w:t>Buzwell</w:t>
      </w:r>
      <w:proofErr w:type="spellEnd"/>
    </w:p>
    <w:p w14:paraId="52CF69FE" w14:textId="77777777" w:rsidR="005F1742" w:rsidRDefault="005F1742" w:rsidP="005F1742">
      <w:pPr>
        <w:pStyle w:val="Default"/>
        <w:ind w:left="-567"/>
        <w:rPr>
          <w:sz w:val="32"/>
          <w:szCs w:val="32"/>
        </w:rPr>
      </w:pPr>
    </w:p>
    <w:p w14:paraId="7A221674" w14:textId="77777777" w:rsidR="005F1742" w:rsidRPr="004C271F" w:rsidRDefault="005F1742" w:rsidP="005F1742">
      <w:pPr>
        <w:pStyle w:val="Default"/>
        <w:ind w:left="-567"/>
      </w:pPr>
      <w:r>
        <w:t xml:space="preserve">Read the article, watch video clips, make notes. </w:t>
      </w:r>
    </w:p>
    <w:p w14:paraId="08C45089" w14:textId="77777777" w:rsidR="005F1742" w:rsidRDefault="005F1742" w:rsidP="005F1742">
      <w:pPr>
        <w:pStyle w:val="Default"/>
        <w:ind w:left="-567"/>
        <w:rPr>
          <w:sz w:val="32"/>
          <w:szCs w:val="32"/>
        </w:rPr>
      </w:pPr>
    </w:p>
    <w:p w14:paraId="6E525CED" w14:textId="77777777" w:rsidR="005F1742" w:rsidRDefault="005F1742" w:rsidP="005F1742">
      <w:pPr>
        <w:pStyle w:val="Default"/>
        <w:ind w:left="-567"/>
      </w:pPr>
      <w:r>
        <w:rPr>
          <w:b/>
        </w:rPr>
        <w:t xml:space="preserve">Activity 4: </w:t>
      </w:r>
      <w:r>
        <w:rPr>
          <w:i/>
        </w:rPr>
        <w:t xml:space="preserve">‘Dracula: vampires, </w:t>
      </w:r>
      <w:proofErr w:type="gramStart"/>
      <w:r>
        <w:rPr>
          <w:i/>
        </w:rPr>
        <w:t>perversity</w:t>
      </w:r>
      <w:proofErr w:type="gramEnd"/>
      <w:r>
        <w:rPr>
          <w:i/>
        </w:rPr>
        <w:t xml:space="preserve"> and Victorian anxieties’ </w:t>
      </w:r>
      <w:r>
        <w:t xml:space="preserve">by Greg </w:t>
      </w:r>
      <w:proofErr w:type="spellStart"/>
      <w:r>
        <w:t>Buzwell</w:t>
      </w:r>
      <w:proofErr w:type="spellEnd"/>
    </w:p>
    <w:p w14:paraId="68C3E309" w14:textId="77777777" w:rsidR="005F1742" w:rsidRDefault="005F1742" w:rsidP="005F1742">
      <w:pPr>
        <w:pStyle w:val="Default"/>
        <w:ind w:left="-567"/>
        <w:rPr>
          <w:sz w:val="32"/>
          <w:szCs w:val="32"/>
        </w:rPr>
      </w:pPr>
    </w:p>
    <w:p w14:paraId="3DE9C2AF" w14:textId="77777777" w:rsidR="005F1742" w:rsidRPr="004C271F" w:rsidRDefault="005F1742" w:rsidP="005F1742">
      <w:pPr>
        <w:pStyle w:val="Default"/>
        <w:ind w:left="-567"/>
      </w:pPr>
      <w:r>
        <w:t xml:space="preserve">Read the article, watch video clips, make notes. </w:t>
      </w:r>
    </w:p>
    <w:p w14:paraId="4BDE9B6D" w14:textId="77777777" w:rsidR="005F1742" w:rsidRDefault="005F1742" w:rsidP="005F1742">
      <w:pPr>
        <w:pStyle w:val="Default"/>
        <w:ind w:left="-567"/>
        <w:rPr>
          <w:sz w:val="32"/>
          <w:szCs w:val="32"/>
        </w:rPr>
      </w:pPr>
    </w:p>
    <w:p w14:paraId="35FD74FF" w14:textId="77777777" w:rsidR="005F1742" w:rsidRDefault="005F1742" w:rsidP="005F1742">
      <w:pPr>
        <w:pStyle w:val="Default"/>
        <w:ind w:left="-567"/>
      </w:pPr>
      <w:r>
        <w:rPr>
          <w:b/>
        </w:rPr>
        <w:t>Activity 5</w:t>
      </w:r>
      <w:proofErr w:type="gramStart"/>
      <w:r>
        <w:rPr>
          <w:b/>
        </w:rPr>
        <w:t>:  ‘</w:t>
      </w:r>
      <w:proofErr w:type="gramEnd"/>
      <w:r>
        <w:rPr>
          <w:i/>
        </w:rPr>
        <w:t xml:space="preserve">Aestheticism and decadence’ </w:t>
      </w:r>
      <w:r>
        <w:t>by Carolyn Burdett</w:t>
      </w:r>
    </w:p>
    <w:p w14:paraId="577E30A7" w14:textId="77777777" w:rsidR="005F1742" w:rsidRDefault="005F1742" w:rsidP="005F1742">
      <w:pPr>
        <w:pStyle w:val="Default"/>
        <w:ind w:left="-567"/>
        <w:rPr>
          <w:sz w:val="32"/>
          <w:szCs w:val="32"/>
        </w:rPr>
      </w:pPr>
    </w:p>
    <w:p w14:paraId="1F1D6497" w14:textId="77777777" w:rsidR="005F1742" w:rsidRDefault="005F1742" w:rsidP="005F1742">
      <w:pPr>
        <w:pStyle w:val="Default"/>
        <w:ind w:left="-567"/>
      </w:pPr>
      <w:r>
        <w:t xml:space="preserve">Read the article, watch video clips, make notes. </w:t>
      </w:r>
    </w:p>
    <w:p w14:paraId="45A8BA3D" w14:textId="77777777" w:rsidR="005F1742" w:rsidRDefault="005F1742" w:rsidP="005F1742">
      <w:pPr>
        <w:pStyle w:val="Default"/>
        <w:ind w:left="-567"/>
      </w:pPr>
    </w:p>
    <w:p w14:paraId="74FD97A4" w14:textId="77777777" w:rsidR="005F1742" w:rsidRDefault="005F1742" w:rsidP="005F1742">
      <w:pPr>
        <w:pStyle w:val="Default"/>
        <w:ind w:left="-567"/>
      </w:pPr>
    </w:p>
    <w:p w14:paraId="3FAF547B" w14:textId="77777777" w:rsidR="005F1742" w:rsidRDefault="005F1742" w:rsidP="005F1742">
      <w:pPr>
        <w:pStyle w:val="Default"/>
        <w:ind w:left="-567"/>
      </w:pPr>
    </w:p>
    <w:p w14:paraId="4448CDB9" w14:textId="77777777" w:rsidR="005F1742" w:rsidRDefault="005F1742" w:rsidP="005F1742">
      <w:pPr>
        <w:pStyle w:val="Default"/>
        <w:ind w:left="-567"/>
      </w:pPr>
    </w:p>
    <w:p w14:paraId="38090048" w14:textId="77777777" w:rsidR="005F1742" w:rsidRDefault="005F1742" w:rsidP="005F1742">
      <w:pPr>
        <w:pStyle w:val="Default"/>
        <w:ind w:left="-567"/>
      </w:pPr>
    </w:p>
    <w:p w14:paraId="4C5CAE56" w14:textId="77777777" w:rsidR="005F1742" w:rsidRDefault="005F1742" w:rsidP="005F1742">
      <w:pPr>
        <w:pStyle w:val="Default"/>
        <w:ind w:left="-567"/>
      </w:pPr>
    </w:p>
    <w:p w14:paraId="1A98ED77" w14:textId="77777777" w:rsidR="005F1742" w:rsidRDefault="005F1742" w:rsidP="005F1742">
      <w:pPr>
        <w:pStyle w:val="Default"/>
        <w:ind w:left="-567"/>
      </w:pPr>
    </w:p>
    <w:p w14:paraId="77DAA7FF" w14:textId="77777777" w:rsidR="005F1742" w:rsidRDefault="005F1742" w:rsidP="005F1742">
      <w:pPr>
        <w:pStyle w:val="Default"/>
        <w:ind w:left="-567"/>
      </w:pPr>
    </w:p>
    <w:p w14:paraId="1A6BE391" w14:textId="77777777" w:rsidR="005F1742" w:rsidRDefault="005F1742" w:rsidP="005F1742">
      <w:pPr>
        <w:pStyle w:val="Default"/>
        <w:ind w:left="-567"/>
      </w:pPr>
    </w:p>
    <w:p w14:paraId="3805E3F4" w14:textId="77777777" w:rsidR="005F1742" w:rsidRDefault="005F1742" w:rsidP="005F1742">
      <w:pPr>
        <w:pStyle w:val="Default"/>
        <w:rPr>
          <w:b/>
          <w:sz w:val="28"/>
          <w:szCs w:val="28"/>
        </w:rPr>
      </w:pPr>
      <w:r>
        <w:rPr>
          <w:noProof/>
          <w:lang w:eastAsia="en-GB"/>
        </w:rPr>
        <w:lastRenderedPageBreak/>
        <mc:AlternateContent>
          <mc:Choice Requires="wps">
            <w:drawing>
              <wp:anchor distT="0" distB="0" distL="114300" distR="114300" simplePos="0" relativeHeight="251686912" behindDoc="0" locked="0" layoutInCell="1" allowOverlap="1" wp14:anchorId="7BDC712D" wp14:editId="52EEBC6A">
                <wp:simplePos x="0" y="0"/>
                <wp:positionH relativeFrom="column">
                  <wp:posOffset>-21265</wp:posOffset>
                </wp:positionH>
                <wp:positionV relativeFrom="paragraph">
                  <wp:posOffset>132922</wp:posOffset>
                </wp:positionV>
                <wp:extent cx="5571460" cy="518746"/>
                <wp:effectExtent l="0" t="0" r="0" b="0"/>
                <wp:wrapNone/>
                <wp:docPr id="24" name="Rectangle 24"/>
                <wp:cNvGraphicFramePr/>
                <a:graphic xmlns:a="http://schemas.openxmlformats.org/drawingml/2006/main">
                  <a:graphicData uri="http://schemas.microsoft.com/office/word/2010/wordprocessingShape">
                    <wps:wsp>
                      <wps:cNvSpPr/>
                      <wps:spPr>
                        <a:xfrm>
                          <a:off x="0" y="0"/>
                          <a:ext cx="5571460" cy="518746"/>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BF103B" w14:textId="77777777" w:rsidR="005F1742" w:rsidRPr="00A927E2" w:rsidRDefault="005F1742" w:rsidP="005F1742">
                            <w:pPr>
                              <w:rPr>
                                <w:b/>
                                <w:color w:val="171717" w:themeColor="background2" w:themeShade="1A"/>
                                <w:sz w:val="28"/>
                                <w:szCs w:val="28"/>
                              </w:rPr>
                            </w:pPr>
                            <w:r w:rsidRPr="00A927E2">
                              <w:rPr>
                                <w:b/>
                                <w:color w:val="171717" w:themeColor="background2" w:themeShade="1A"/>
                                <w:sz w:val="28"/>
                                <w:szCs w:val="28"/>
                              </w:rPr>
                              <w:t xml:space="preserve">A/A* Research – the intellectual and philosophical contexts of Gothic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DC712D" id="Rectangle 24" o:spid="_x0000_s1039" style="position:absolute;margin-left:-1.65pt;margin-top:10.45pt;width:438.7pt;height:40.8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" fillcolor="#ffc000" stroked="f" strokeweight="1pt">
                <v:textbox>
                  <w:txbxContent>
                    <w:p w14:paraId="1BBF103B" w14:textId="77777777" w:rsidR="005F1742" w:rsidRPr="00A927E2" w:rsidRDefault="005F1742" w:rsidP="005F1742">
                      <w:pPr>
                        <w:rPr>
                          <w:b/>
                          <w:color w:val="171717" w:themeColor="background2" w:themeShade="1A"/>
                          <w:sz w:val="28"/>
                          <w:szCs w:val="28"/>
                        </w:rPr>
                      </w:pPr>
                      <w:r w:rsidRPr="00A927E2">
                        <w:rPr>
                          <w:b/>
                          <w:color w:val="171717" w:themeColor="background2" w:themeShade="1A"/>
                          <w:sz w:val="28"/>
                          <w:szCs w:val="28"/>
                        </w:rPr>
                        <w:t xml:space="preserve">A/A* Research – the intellectual and philosophical contexts of Gothic </w:t>
                      </w:r>
                    </w:p>
                  </w:txbxContent>
                </v:textbox>
              </v:rect>
            </w:pict>
          </mc:Fallback>
        </mc:AlternateContent>
      </w:r>
    </w:p>
    <w:p w14:paraId="5506DCE8" w14:textId="77777777" w:rsidR="005F1742" w:rsidRPr="00AA24D5" w:rsidRDefault="005F1742" w:rsidP="005F1742">
      <w:pPr>
        <w:pStyle w:val="Default"/>
        <w:rPr>
          <w:b/>
          <w:sz w:val="28"/>
          <w:szCs w:val="28"/>
        </w:rPr>
      </w:pPr>
    </w:p>
    <w:p w14:paraId="0355A540" w14:textId="77777777" w:rsidR="005F1742" w:rsidRDefault="005F1742" w:rsidP="005F1742">
      <w:pPr>
        <w:pStyle w:val="Default"/>
      </w:pPr>
    </w:p>
    <w:p w14:paraId="07B12A1F" w14:textId="77777777" w:rsidR="005F1742" w:rsidRPr="004C271F" w:rsidRDefault="005F1742" w:rsidP="005F1742">
      <w:pPr>
        <w:pStyle w:val="Default"/>
      </w:pPr>
    </w:p>
    <w:p w14:paraId="32A99EA3" w14:textId="77777777" w:rsidR="005F1742" w:rsidRDefault="005F1742" w:rsidP="005F1742">
      <w:pPr>
        <w:pStyle w:val="Default"/>
      </w:pPr>
      <w:r>
        <w:t xml:space="preserve">The period in the history of western thought and culture that stretches roughly from the mid-seventeenth to the eighteenth century is known as the Enlightenment. This period is characterised by revolution in science, philosophy, society and politics; these revolutions replaced the medieval </w:t>
      </w:r>
      <w:proofErr w:type="gramStart"/>
      <w:r>
        <w:t>world-view</w:t>
      </w:r>
      <w:proofErr w:type="gramEnd"/>
      <w:r>
        <w:t xml:space="preserve"> based on religion and superstition with modern systems based on ‘reason’.</w:t>
      </w:r>
    </w:p>
    <w:p w14:paraId="30378F9C" w14:textId="77777777" w:rsidR="005F1742" w:rsidRDefault="005F1742" w:rsidP="005F1742">
      <w:pPr>
        <w:pStyle w:val="Default"/>
        <w:ind w:left="-567"/>
      </w:pPr>
    </w:p>
    <w:p w14:paraId="5E8D1695" w14:textId="77777777" w:rsidR="005F1742" w:rsidRDefault="005F1742" w:rsidP="005F1742">
      <w:pPr>
        <w:pStyle w:val="Default"/>
        <w:rPr>
          <w:b/>
          <w:sz w:val="28"/>
          <w:szCs w:val="28"/>
        </w:rPr>
      </w:pPr>
      <w:r>
        <w:rPr>
          <w:b/>
          <w:sz w:val="28"/>
          <w:szCs w:val="28"/>
        </w:rPr>
        <w:t xml:space="preserve">Research the Enlightenment </w:t>
      </w:r>
    </w:p>
    <w:p w14:paraId="65A833D5" w14:textId="77777777" w:rsidR="005F1742" w:rsidRDefault="005F1742" w:rsidP="005F1742">
      <w:pPr>
        <w:pStyle w:val="Default"/>
        <w:rPr>
          <w:b/>
          <w:sz w:val="28"/>
          <w:szCs w:val="28"/>
        </w:rPr>
      </w:pPr>
    </w:p>
    <w:p w14:paraId="00D96D31" w14:textId="77777777" w:rsidR="005F1742" w:rsidRDefault="005F1742" w:rsidP="005F1742">
      <w:pPr>
        <w:pStyle w:val="Default"/>
      </w:pPr>
      <w:r>
        <w:t>In what ways are ‘Enlightenment’ ways of thinking relevant to the texts you are studying?</w:t>
      </w:r>
    </w:p>
    <w:p w14:paraId="303E991D" w14:textId="77777777" w:rsidR="005F1742" w:rsidRDefault="005F1742" w:rsidP="005F1742">
      <w:pPr>
        <w:pStyle w:val="Default"/>
      </w:pPr>
    </w:p>
    <w:p w14:paraId="6C84BCBC" w14:textId="77777777" w:rsidR="005F1742" w:rsidRPr="00AA24D5" w:rsidRDefault="005F1742" w:rsidP="005F1742">
      <w:pPr>
        <w:pStyle w:val="Default"/>
        <w:numPr>
          <w:ilvl w:val="0"/>
          <w:numId w:val="19"/>
        </w:numPr>
        <w:rPr>
          <w:i/>
        </w:rPr>
      </w:pPr>
      <w:r>
        <w:t xml:space="preserve">Find out about Edmund Burke’s </w:t>
      </w:r>
      <w:r w:rsidRPr="00AA24D5">
        <w:rPr>
          <w:i/>
        </w:rPr>
        <w:t>‘Philosophical Inquiry into th</w:t>
      </w:r>
      <w:r>
        <w:rPr>
          <w:i/>
        </w:rPr>
        <w:t>e Origin of our Ideas of the Su</w:t>
      </w:r>
      <w:r w:rsidRPr="00AA24D5">
        <w:rPr>
          <w:i/>
        </w:rPr>
        <w:t>blime and Beautiful’</w:t>
      </w:r>
      <w:r>
        <w:rPr>
          <w:i/>
        </w:rPr>
        <w:t xml:space="preserve"> </w:t>
      </w:r>
      <w:r>
        <w:t>(1756). You should be able to find a summary of the ideas that Burke presents in this essay on the internet.</w:t>
      </w:r>
    </w:p>
    <w:p w14:paraId="3B495D6A" w14:textId="77777777" w:rsidR="005F1742" w:rsidRDefault="005F1742" w:rsidP="005F1742">
      <w:pPr>
        <w:pStyle w:val="Default"/>
        <w:ind w:left="720"/>
      </w:pPr>
    </w:p>
    <w:p w14:paraId="089176F7" w14:textId="77777777" w:rsidR="005F1742" w:rsidRPr="00B07672" w:rsidRDefault="005F1742" w:rsidP="005F1742">
      <w:pPr>
        <w:pStyle w:val="Default"/>
        <w:ind w:left="720"/>
        <w:rPr>
          <w:b/>
        </w:rPr>
      </w:pPr>
      <w:r w:rsidRPr="00B07672">
        <w:rPr>
          <w:b/>
        </w:rPr>
        <w:t>In what ways is the idea of the sublime, and the responses it generates, related to the Gothic?</w:t>
      </w:r>
    </w:p>
    <w:p w14:paraId="4F8D91D5" w14:textId="77777777" w:rsidR="005F1742" w:rsidRDefault="005F1742" w:rsidP="005F1742">
      <w:pPr>
        <w:pStyle w:val="Default"/>
        <w:ind w:left="720"/>
      </w:pPr>
    </w:p>
    <w:p w14:paraId="052089C0" w14:textId="77777777" w:rsidR="005F1742" w:rsidRPr="00B07672" w:rsidRDefault="005F1742" w:rsidP="005F1742">
      <w:pPr>
        <w:pStyle w:val="Default"/>
        <w:numPr>
          <w:ilvl w:val="0"/>
          <w:numId w:val="19"/>
        </w:numPr>
        <w:rPr>
          <w:i/>
        </w:rPr>
      </w:pPr>
      <w:r>
        <w:t>The 20</w:t>
      </w:r>
      <w:r w:rsidRPr="00AA24D5">
        <w:rPr>
          <w:vertAlign w:val="superscript"/>
        </w:rPr>
        <w:t>th</w:t>
      </w:r>
      <w:r>
        <w:t xml:space="preserve"> century psychoanalyst Sigmund Freud developed the concept of the unconscious mind. Freud’s research and writing revolutionised the ways in which we have come to regard human nature, dreams, </w:t>
      </w:r>
      <w:proofErr w:type="gramStart"/>
      <w:r>
        <w:t>anxiety</w:t>
      </w:r>
      <w:proofErr w:type="gramEnd"/>
      <w:r>
        <w:t xml:space="preserve"> and sexuality</w:t>
      </w:r>
      <w:r w:rsidRPr="00B07672">
        <w:t>. Research Freud</w:t>
      </w:r>
      <w:r>
        <w:t xml:space="preserve"> and make notes. </w:t>
      </w:r>
    </w:p>
    <w:p w14:paraId="4C513768" w14:textId="77777777" w:rsidR="005F1742" w:rsidRDefault="005F1742" w:rsidP="005F1742">
      <w:pPr>
        <w:pStyle w:val="Default"/>
      </w:pPr>
    </w:p>
    <w:p w14:paraId="62C77482" w14:textId="77777777" w:rsidR="005F1742" w:rsidRPr="00B07672" w:rsidRDefault="005F1742" w:rsidP="005F1742">
      <w:pPr>
        <w:pStyle w:val="Default"/>
        <w:ind w:left="720"/>
        <w:rPr>
          <w:b/>
        </w:rPr>
      </w:pPr>
      <w:r w:rsidRPr="00B07672">
        <w:rPr>
          <w:b/>
        </w:rPr>
        <w:t xml:space="preserve">How might Freud’s ideas about hysteria and repression relate to the interpretation of Gothic texts? </w:t>
      </w:r>
    </w:p>
    <w:p w14:paraId="18CD965E" w14:textId="77777777" w:rsidR="005F1742" w:rsidRDefault="005F1742" w:rsidP="005F1742">
      <w:pPr>
        <w:pStyle w:val="Default"/>
        <w:ind w:left="720"/>
      </w:pPr>
    </w:p>
    <w:p w14:paraId="220E4049" w14:textId="77777777" w:rsidR="005F1742" w:rsidRDefault="005F1742" w:rsidP="005F1742">
      <w:pPr>
        <w:pStyle w:val="Default"/>
        <w:numPr>
          <w:ilvl w:val="0"/>
          <w:numId w:val="19"/>
        </w:numPr>
      </w:pPr>
      <w:r>
        <w:t xml:space="preserve">The Gothic has been adopted by feminists as a means of generating discussion about gender and the ways in which women are often represented in literature as creatures who are confined, </w:t>
      </w:r>
      <w:proofErr w:type="gramStart"/>
      <w:r>
        <w:t>imprisoned</w:t>
      </w:r>
      <w:proofErr w:type="gramEnd"/>
      <w:r>
        <w:t xml:space="preserve"> and trapped. </w:t>
      </w:r>
      <w:proofErr w:type="spellStart"/>
      <w:r w:rsidRPr="00B07672">
        <w:t>Dramatisations</w:t>
      </w:r>
      <w:proofErr w:type="spellEnd"/>
      <w:r>
        <w:t xml:space="preserve"> of imprisonment pervade Gothic narratives. Research the Feminist Gothic. </w:t>
      </w:r>
    </w:p>
    <w:p w14:paraId="17C4E379" w14:textId="77777777" w:rsidR="005F1742" w:rsidRDefault="005F1742" w:rsidP="005F1742">
      <w:pPr>
        <w:pStyle w:val="Default"/>
      </w:pPr>
    </w:p>
    <w:p w14:paraId="77576036" w14:textId="77777777" w:rsidR="005F1742" w:rsidRPr="00B07672" w:rsidRDefault="005F1742" w:rsidP="005F1742">
      <w:pPr>
        <w:pStyle w:val="Default"/>
        <w:ind w:left="720"/>
        <w:rPr>
          <w:b/>
        </w:rPr>
      </w:pPr>
      <w:r w:rsidRPr="00B07672">
        <w:rPr>
          <w:b/>
        </w:rPr>
        <w:t>What insights does this school of criticism provide into the texts you are studying?</w:t>
      </w:r>
    </w:p>
    <w:p w14:paraId="6E12EDDA" w14:textId="77777777" w:rsidR="005F1742" w:rsidRDefault="005F1742" w:rsidP="005F1742">
      <w:pPr>
        <w:pStyle w:val="Default"/>
        <w:ind w:left="720"/>
      </w:pPr>
    </w:p>
    <w:p w14:paraId="673BB64F" w14:textId="77777777" w:rsidR="005F1742" w:rsidRDefault="005F1742" w:rsidP="005F1742">
      <w:pPr>
        <w:pStyle w:val="Default"/>
        <w:numPr>
          <w:ilvl w:val="0"/>
          <w:numId w:val="19"/>
        </w:numPr>
      </w:pPr>
      <w:r>
        <w:t xml:space="preserve">The Gothic at its inception might have been thought of as a conservative genre in that, even though its narratives involved the demonisation of </w:t>
      </w:r>
      <w:proofErr w:type="gramStart"/>
      <w:r>
        <w:t>particular aristocratic</w:t>
      </w:r>
      <w:proofErr w:type="gramEnd"/>
      <w:r>
        <w:t xml:space="preserve"> villains, it did not criticise the social systems that legitimised the existence of an aristocracy. Think about the texts set for this topic.</w:t>
      </w:r>
    </w:p>
    <w:p w14:paraId="78CDE71D" w14:textId="77777777" w:rsidR="005F1742" w:rsidRDefault="005F1742" w:rsidP="005F1742">
      <w:pPr>
        <w:pStyle w:val="Default"/>
      </w:pPr>
    </w:p>
    <w:p w14:paraId="0E282B64" w14:textId="77777777" w:rsidR="005F1742" w:rsidRDefault="005F1742" w:rsidP="005F1742">
      <w:pPr>
        <w:pStyle w:val="Default"/>
        <w:ind w:left="720"/>
        <w:rPr>
          <w:rFonts w:asciiTheme="minorHAnsi" w:hAnsiTheme="minorHAnsi"/>
          <w:b/>
        </w:rPr>
      </w:pPr>
      <w:r w:rsidRPr="00B07672">
        <w:rPr>
          <w:b/>
        </w:rPr>
        <w:t xml:space="preserve">What would you say that the Gothic, as it develops through time, retains its early political conservatism? </w:t>
      </w:r>
    </w:p>
    <w:p w14:paraId="36154584" w14:textId="77777777" w:rsidR="005F1742" w:rsidRPr="008F12EE" w:rsidRDefault="005F1742" w:rsidP="005F1742">
      <w:pPr>
        <w:pStyle w:val="Heading1"/>
        <w:spacing w:before="0" w:beforeAutospacing="0"/>
        <w:rPr>
          <w:rFonts w:asciiTheme="minorHAnsi" w:hAnsiTheme="minorHAnsi"/>
          <w:b w:val="0"/>
          <w:sz w:val="24"/>
          <w:szCs w:val="24"/>
        </w:rPr>
      </w:pPr>
    </w:p>
    <w:p w14:paraId="073321E5" w14:textId="77777777" w:rsidR="00297C3C" w:rsidRDefault="00FE2E87"/>
    <w:sectPr w:rsidR="00297C3C">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yriadPro-Light">
    <w:panose1 w:val="00000000000000000000"/>
    <w:charset w:val="00"/>
    <w:family w:val="swiss"/>
    <w:notTrueType/>
    <w:pitch w:val="default"/>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16D9B6B"/>
    <w:multiLevelType w:val="hybridMultilevel"/>
    <w:tmpl w:val="1F0A9976"/>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A2866C39"/>
    <w:multiLevelType w:val="hybridMultilevel"/>
    <w:tmpl w:val="2B3E1ED0"/>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5342044"/>
    <w:multiLevelType w:val="hybridMultilevel"/>
    <w:tmpl w:val="6C5973B3"/>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B58E6481"/>
    <w:multiLevelType w:val="hybridMultilevel"/>
    <w:tmpl w:val="C4C37DD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BDB80F46"/>
    <w:multiLevelType w:val="hybridMultilevel"/>
    <w:tmpl w:val="4C4CFCA7"/>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D6152A9F"/>
    <w:multiLevelType w:val="hybridMultilevel"/>
    <w:tmpl w:val="EDC33E88"/>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F414A926"/>
    <w:multiLevelType w:val="hybridMultilevel"/>
    <w:tmpl w:val="12D2BCF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FB637F01"/>
    <w:multiLevelType w:val="hybridMultilevel"/>
    <w:tmpl w:val="8491D504"/>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FB8A0B62"/>
    <w:multiLevelType w:val="hybridMultilevel"/>
    <w:tmpl w:val="93E37045"/>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FC14E75B"/>
    <w:multiLevelType w:val="hybridMultilevel"/>
    <w:tmpl w:val="3E5746D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025534BB"/>
    <w:multiLevelType w:val="hybridMultilevel"/>
    <w:tmpl w:val="C7D2751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93745A3"/>
    <w:multiLevelType w:val="multilevel"/>
    <w:tmpl w:val="624EDA5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0D3B49DE"/>
    <w:multiLevelType w:val="hybridMultilevel"/>
    <w:tmpl w:val="3EF6BA3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144000AD"/>
    <w:multiLevelType w:val="hybridMultilevel"/>
    <w:tmpl w:val="1E700E36"/>
    <w:lvl w:ilvl="0" w:tplc="0809000D">
      <w:start w:val="1"/>
      <w:numFmt w:val="bullet"/>
      <w:lvlText w:val=""/>
      <w:lvlJc w:val="left"/>
      <w:pPr>
        <w:ind w:left="873" w:hanging="360"/>
      </w:pPr>
      <w:rPr>
        <w:rFonts w:ascii="Wingdings" w:hAnsi="Wingdings" w:hint="default"/>
      </w:rPr>
    </w:lvl>
    <w:lvl w:ilvl="1" w:tplc="08090003" w:tentative="1">
      <w:start w:val="1"/>
      <w:numFmt w:val="bullet"/>
      <w:lvlText w:val="o"/>
      <w:lvlJc w:val="left"/>
      <w:pPr>
        <w:ind w:left="1593" w:hanging="360"/>
      </w:pPr>
      <w:rPr>
        <w:rFonts w:ascii="Courier New" w:hAnsi="Courier New" w:cs="Courier New" w:hint="default"/>
      </w:rPr>
    </w:lvl>
    <w:lvl w:ilvl="2" w:tplc="08090005" w:tentative="1">
      <w:start w:val="1"/>
      <w:numFmt w:val="bullet"/>
      <w:lvlText w:val=""/>
      <w:lvlJc w:val="left"/>
      <w:pPr>
        <w:ind w:left="2313" w:hanging="360"/>
      </w:pPr>
      <w:rPr>
        <w:rFonts w:ascii="Wingdings" w:hAnsi="Wingdings" w:hint="default"/>
      </w:rPr>
    </w:lvl>
    <w:lvl w:ilvl="3" w:tplc="08090001" w:tentative="1">
      <w:start w:val="1"/>
      <w:numFmt w:val="bullet"/>
      <w:lvlText w:val=""/>
      <w:lvlJc w:val="left"/>
      <w:pPr>
        <w:ind w:left="3033" w:hanging="360"/>
      </w:pPr>
      <w:rPr>
        <w:rFonts w:ascii="Symbol" w:hAnsi="Symbol" w:hint="default"/>
      </w:rPr>
    </w:lvl>
    <w:lvl w:ilvl="4" w:tplc="08090003" w:tentative="1">
      <w:start w:val="1"/>
      <w:numFmt w:val="bullet"/>
      <w:lvlText w:val="o"/>
      <w:lvlJc w:val="left"/>
      <w:pPr>
        <w:ind w:left="3753" w:hanging="360"/>
      </w:pPr>
      <w:rPr>
        <w:rFonts w:ascii="Courier New" w:hAnsi="Courier New" w:cs="Courier New" w:hint="default"/>
      </w:rPr>
    </w:lvl>
    <w:lvl w:ilvl="5" w:tplc="08090005" w:tentative="1">
      <w:start w:val="1"/>
      <w:numFmt w:val="bullet"/>
      <w:lvlText w:val=""/>
      <w:lvlJc w:val="left"/>
      <w:pPr>
        <w:ind w:left="4473" w:hanging="360"/>
      </w:pPr>
      <w:rPr>
        <w:rFonts w:ascii="Wingdings" w:hAnsi="Wingdings" w:hint="default"/>
      </w:rPr>
    </w:lvl>
    <w:lvl w:ilvl="6" w:tplc="08090001" w:tentative="1">
      <w:start w:val="1"/>
      <w:numFmt w:val="bullet"/>
      <w:lvlText w:val=""/>
      <w:lvlJc w:val="left"/>
      <w:pPr>
        <w:ind w:left="5193" w:hanging="360"/>
      </w:pPr>
      <w:rPr>
        <w:rFonts w:ascii="Symbol" w:hAnsi="Symbol" w:hint="default"/>
      </w:rPr>
    </w:lvl>
    <w:lvl w:ilvl="7" w:tplc="08090003" w:tentative="1">
      <w:start w:val="1"/>
      <w:numFmt w:val="bullet"/>
      <w:lvlText w:val="o"/>
      <w:lvlJc w:val="left"/>
      <w:pPr>
        <w:ind w:left="5913" w:hanging="360"/>
      </w:pPr>
      <w:rPr>
        <w:rFonts w:ascii="Courier New" w:hAnsi="Courier New" w:cs="Courier New" w:hint="default"/>
      </w:rPr>
    </w:lvl>
    <w:lvl w:ilvl="8" w:tplc="08090005" w:tentative="1">
      <w:start w:val="1"/>
      <w:numFmt w:val="bullet"/>
      <w:lvlText w:val=""/>
      <w:lvlJc w:val="left"/>
      <w:pPr>
        <w:ind w:left="6633" w:hanging="360"/>
      </w:pPr>
      <w:rPr>
        <w:rFonts w:ascii="Wingdings" w:hAnsi="Wingdings" w:hint="default"/>
      </w:rPr>
    </w:lvl>
  </w:abstractNum>
  <w:abstractNum w:abstractNumId="14" w15:restartNumberingAfterBreak="0">
    <w:nsid w:val="19033E24"/>
    <w:multiLevelType w:val="hybridMultilevel"/>
    <w:tmpl w:val="2056C590"/>
    <w:lvl w:ilvl="0" w:tplc="6E5AF2B8">
      <w:start w:val="3"/>
      <w:numFmt w:val="bullet"/>
      <w:lvlText w:val="-"/>
      <w:lvlJc w:val="left"/>
      <w:pPr>
        <w:ind w:left="720" w:hanging="360"/>
      </w:pPr>
      <w:rPr>
        <w:rFonts w:ascii="Calibri" w:eastAsiaTheme="minorHAnsi"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DD7AE6F"/>
    <w:multiLevelType w:val="hybridMultilevel"/>
    <w:tmpl w:val="B5826671"/>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23326FE3"/>
    <w:multiLevelType w:val="hybridMultilevel"/>
    <w:tmpl w:val="6518E84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3C73D89"/>
    <w:multiLevelType w:val="hybridMultilevel"/>
    <w:tmpl w:val="F7AE64D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AF71120"/>
    <w:multiLevelType w:val="hybridMultilevel"/>
    <w:tmpl w:val="75D4B03C"/>
    <w:lvl w:ilvl="0" w:tplc="08090005">
      <w:start w:val="1"/>
      <w:numFmt w:val="bullet"/>
      <w:lvlText w:val=""/>
      <w:lvlJc w:val="left"/>
      <w:pPr>
        <w:ind w:left="153" w:hanging="360"/>
      </w:pPr>
      <w:rPr>
        <w:rFonts w:ascii="Wingdings" w:hAnsi="Wingding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19" w15:restartNumberingAfterBreak="0">
    <w:nsid w:val="2C405E86"/>
    <w:multiLevelType w:val="hybridMultilevel"/>
    <w:tmpl w:val="E828096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2C61ADB5"/>
    <w:multiLevelType w:val="hybridMultilevel"/>
    <w:tmpl w:val="EBF6CD04"/>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15:restartNumberingAfterBreak="0">
    <w:nsid w:val="2CA4F24B"/>
    <w:multiLevelType w:val="hybridMultilevel"/>
    <w:tmpl w:val="ECB8AE6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2" w15:restartNumberingAfterBreak="0">
    <w:nsid w:val="3AB623D8"/>
    <w:multiLevelType w:val="hybridMultilevel"/>
    <w:tmpl w:val="A236A28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465D1ADB"/>
    <w:multiLevelType w:val="hybridMultilevel"/>
    <w:tmpl w:val="83E0B17C"/>
    <w:lvl w:ilvl="0" w:tplc="0809000D">
      <w:start w:val="1"/>
      <w:numFmt w:val="bullet"/>
      <w:lvlText w:val=""/>
      <w:lvlJc w:val="left"/>
      <w:pPr>
        <w:ind w:left="153" w:hanging="360"/>
      </w:pPr>
      <w:rPr>
        <w:rFonts w:ascii="Wingdings" w:hAnsi="Wingding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4" w15:restartNumberingAfterBreak="0">
    <w:nsid w:val="4BE1348F"/>
    <w:multiLevelType w:val="hybridMultilevel"/>
    <w:tmpl w:val="D4A9E688"/>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4EDF12B3"/>
    <w:multiLevelType w:val="hybridMultilevel"/>
    <w:tmpl w:val="0EBA72E8"/>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F5B7F91"/>
    <w:multiLevelType w:val="hybridMultilevel"/>
    <w:tmpl w:val="B18A25E4"/>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7" w15:restartNumberingAfterBreak="0">
    <w:nsid w:val="5CF43E40"/>
    <w:multiLevelType w:val="hybridMultilevel"/>
    <w:tmpl w:val="B34AB9F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62B5754F"/>
    <w:multiLevelType w:val="multilevel"/>
    <w:tmpl w:val="6CC2AFC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5523861"/>
    <w:multiLevelType w:val="hybridMultilevel"/>
    <w:tmpl w:val="EEB2A952"/>
    <w:lvl w:ilvl="0" w:tplc="0809000D">
      <w:start w:val="1"/>
      <w:numFmt w:val="bullet"/>
      <w:lvlText w:val=""/>
      <w:lvlJc w:val="left"/>
      <w:pPr>
        <w:ind w:left="153" w:hanging="360"/>
      </w:pPr>
      <w:rPr>
        <w:rFonts w:ascii="Wingdings" w:hAnsi="Wingdings" w:hint="default"/>
      </w:rPr>
    </w:lvl>
    <w:lvl w:ilvl="1" w:tplc="08090003">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0" w15:restartNumberingAfterBreak="0">
    <w:nsid w:val="66B75000"/>
    <w:multiLevelType w:val="hybridMultilevel"/>
    <w:tmpl w:val="E1E0CD06"/>
    <w:lvl w:ilvl="0" w:tplc="750A7862">
      <w:start w:val="1"/>
      <w:numFmt w:val="decimal"/>
      <w:lvlText w:val="%1."/>
      <w:lvlJc w:val="left"/>
      <w:pPr>
        <w:ind w:left="420" w:hanging="36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31" w15:restartNumberingAfterBreak="0">
    <w:nsid w:val="75C7234C"/>
    <w:multiLevelType w:val="hybridMultilevel"/>
    <w:tmpl w:val="85B886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7B2919C7"/>
    <w:multiLevelType w:val="hybridMultilevel"/>
    <w:tmpl w:val="0DD2847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3" w15:restartNumberingAfterBreak="0">
    <w:nsid w:val="7CCB4035"/>
    <w:multiLevelType w:val="hybridMultilevel"/>
    <w:tmpl w:val="DF10F1F8"/>
    <w:lvl w:ilvl="0" w:tplc="3782E69E">
      <w:start w:val="1"/>
      <w:numFmt w:val="bullet"/>
      <w:lvlText w:val="•"/>
      <w:lvlJc w:val="left"/>
      <w:pPr>
        <w:tabs>
          <w:tab w:val="num" w:pos="720"/>
        </w:tabs>
        <w:ind w:left="720" w:hanging="360"/>
      </w:pPr>
      <w:rPr>
        <w:rFonts w:ascii="Arial" w:hAnsi="Arial" w:hint="default"/>
      </w:rPr>
    </w:lvl>
    <w:lvl w:ilvl="1" w:tplc="EEE0BB64" w:tentative="1">
      <w:start w:val="1"/>
      <w:numFmt w:val="bullet"/>
      <w:lvlText w:val="•"/>
      <w:lvlJc w:val="left"/>
      <w:pPr>
        <w:tabs>
          <w:tab w:val="num" w:pos="1440"/>
        </w:tabs>
        <w:ind w:left="1440" w:hanging="360"/>
      </w:pPr>
      <w:rPr>
        <w:rFonts w:ascii="Arial" w:hAnsi="Arial" w:hint="default"/>
      </w:rPr>
    </w:lvl>
    <w:lvl w:ilvl="2" w:tplc="785A877E" w:tentative="1">
      <w:start w:val="1"/>
      <w:numFmt w:val="bullet"/>
      <w:lvlText w:val="•"/>
      <w:lvlJc w:val="left"/>
      <w:pPr>
        <w:tabs>
          <w:tab w:val="num" w:pos="2160"/>
        </w:tabs>
        <w:ind w:left="2160" w:hanging="360"/>
      </w:pPr>
      <w:rPr>
        <w:rFonts w:ascii="Arial" w:hAnsi="Arial" w:hint="default"/>
      </w:rPr>
    </w:lvl>
    <w:lvl w:ilvl="3" w:tplc="88688FA6" w:tentative="1">
      <w:start w:val="1"/>
      <w:numFmt w:val="bullet"/>
      <w:lvlText w:val="•"/>
      <w:lvlJc w:val="left"/>
      <w:pPr>
        <w:tabs>
          <w:tab w:val="num" w:pos="2880"/>
        </w:tabs>
        <w:ind w:left="2880" w:hanging="360"/>
      </w:pPr>
      <w:rPr>
        <w:rFonts w:ascii="Arial" w:hAnsi="Arial" w:hint="default"/>
      </w:rPr>
    </w:lvl>
    <w:lvl w:ilvl="4" w:tplc="43F8E77A" w:tentative="1">
      <w:start w:val="1"/>
      <w:numFmt w:val="bullet"/>
      <w:lvlText w:val="•"/>
      <w:lvlJc w:val="left"/>
      <w:pPr>
        <w:tabs>
          <w:tab w:val="num" w:pos="3600"/>
        </w:tabs>
        <w:ind w:left="3600" w:hanging="360"/>
      </w:pPr>
      <w:rPr>
        <w:rFonts w:ascii="Arial" w:hAnsi="Arial" w:hint="default"/>
      </w:rPr>
    </w:lvl>
    <w:lvl w:ilvl="5" w:tplc="D9DEA0DA" w:tentative="1">
      <w:start w:val="1"/>
      <w:numFmt w:val="bullet"/>
      <w:lvlText w:val="•"/>
      <w:lvlJc w:val="left"/>
      <w:pPr>
        <w:tabs>
          <w:tab w:val="num" w:pos="4320"/>
        </w:tabs>
        <w:ind w:left="4320" w:hanging="360"/>
      </w:pPr>
      <w:rPr>
        <w:rFonts w:ascii="Arial" w:hAnsi="Arial" w:hint="default"/>
      </w:rPr>
    </w:lvl>
    <w:lvl w:ilvl="6" w:tplc="641C0F5A" w:tentative="1">
      <w:start w:val="1"/>
      <w:numFmt w:val="bullet"/>
      <w:lvlText w:val="•"/>
      <w:lvlJc w:val="left"/>
      <w:pPr>
        <w:tabs>
          <w:tab w:val="num" w:pos="5040"/>
        </w:tabs>
        <w:ind w:left="5040" w:hanging="360"/>
      </w:pPr>
      <w:rPr>
        <w:rFonts w:ascii="Arial" w:hAnsi="Arial" w:hint="default"/>
      </w:rPr>
    </w:lvl>
    <w:lvl w:ilvl="7" w:tplc="2DDEFFA2" w:tentative="1">
      <w:start w:val="1"/>
      <w:numFmt w:val="bullet"/>
      <w:lvlText w:val="•"/>
      <w:lvlJc w:val="left"/>
      <w:pPr>
        <w:tabs>
          <w:tab w:val="num" w:pos="5760"/>
        </w:tabs>
        <w:ind w:left="5760" w:hanging="360"/>
      </w:pPr>
      <w:rPr>
        <w:rFonts w:ascii="Arial" w:hAnsi="Arial" w:hint="default"/>
      </w:rPr>
    </w:lvl>
    <w:lvl w:ilvl="8" w:tplc="79E6DFEE" w:tentative="1">
      <w:start w:val="1"/>
      <w:numFmt w:val="bullet"/>
      <w:lvlText w:val="•"/>
      <w:lvlJc w:val="left"/>
      <w:pPr>
        <w:tabs>
          <w:tab w:val="num" w:pos="6480"/>
        </w:tabs>
        <w:ind w:left="6480" w:hanging="360"/>
      </w:pPr>
      <w:rPr>
        <w:rFonts w:ascii="Arial" w:hAnsi="Arial" w:hint="default"/>
      </w:rPr>
    </w:lvl>
  </w:abstractNum>
  <w:num w:numId="1" w16cid:durableId="733895487">
    <w:abstractNumId w:val="8"/>
  </w:num>
  <w:num w:numId="2" w16cid:durableId="958603696">
    <w:abstractNumId w:val="20"/>
  </w:num>
  <w:num w:numId="3" w16cid:durableId="246354126">
    <w:abstractNumId w:val="0"/>
  </w:num>
  <w:num w:numId="4" w16cid:durableId="1955363518">
    <w:abstractNumId w:val="7"/>
  </w:num>
  <w:num w:numId="5" w16cid:durableId="273639392">
    <w:abstractNumId w:val="6"/>
  </w:num>
  <w:num w:numId="6" w16cid:durableId="995650358">
    <w:abstractNumId w:val="4"/>
  </w:num>
  <w:num w:numId="7" w16cid:durableId="1260217648">
    <w:abstractNumId w:val="1"/>
  </w:num>
  <w:num w:numId="8" w16cid:durableId="745609122">
    <w:abstractNumId w:val="2"/>
  </w:num>
  <w:num w:numId="9" w16cid:durableId="1334139251">
    <w:abstractNumId w:val="24"/>
  </w:num>
  <w:num w:numId="10" w16cid:durableId="1434007811">
    <w:abstractNumId w:val="5"/>
  </w:num>
  <w:num w:numId="11" w16cid:durableId="1890146389">
    <w:abstractNumId w:val="9"/>
  </w:num>
  <w:num w:numId="12" w16cid:durableId="68769636">
    <w:abstractNumId w:val="15"/>
  </w:num>
  <w:num w:numId="13" w16cid:durableId="1829050845">
    <w:abstractNumId w:val="26"/>
  </w:num>
  <w:num w:numId="14" w16cid:durableId="1965233089">
    <w:abstractNumId w:val="21"/>
  </w:num>
  <w:num w:numId="15" w16cid:durableId="2000964391">
    <w:abstractNumId w:val="32"/>
  </w:num>
  <w:num w:numId="16" w16cid:durableId="1464425470">
    <w:abstractNumId w:val="3"/>
  </w:num>
  <w:num w:numId="17" w16cid:durableId="1454590161">
    <w:abstractNumId w:val="19"/>
  </w:num>
  <w:num w:numId="18" w16cid:durableId="956790821">
    <w:abstractNumId w:val="14"/>
  </w:num>
  <w:num w:numId="19" w16cid:durableId="1796488667">
    <w:abstractNumId w:val="10"/>
  </w:num>
  <w:num w:numId="20" w16cid:durableId="857355874">
    <w:abstractNumId w:val="11"/>
  </w:num>
  <w:num w:numId="21" w16cid:durableId="244606193">
    <w:abstractNumId w:val="28"/>
  </w:num>
  <w:num w:numId="22" w16cid:durableId="950631410">
    <w:abstractNumId w:val="22"/>
  </w:num>
  <w:num w:numId="23" w16cid:durableId="1492134938">
    <w:abstractNumId w:val="31"/>
  </w:num>
  <w:num w:numId="24" w16cid:durableId="624311230">
    <w:abstractNumId w:val="25"/>
  </w:num>
  <w:num w:numId="25" w16cid:durableId="441264777">
    <w:abstractNumId w:val="16"/>
  </w:num>
  <w:num w:numId="26" w16cid:durableId="85736813">
    <w:abstractNumId w:val="12"/>
  </w:num>
  <w:num w:numId="27" w16cid:durableId="917249656">
    <w:abstractNumId w:val="30"/>
  </w:num>
  <w:num w:numId="28" w16cid:durableId="233928810">
    <w:abstractNumId w:val="27"/>
  </w:num>
  <w:num w:numId="29" w16cid:durableId="1471165139">
    <w:abstractNumId w:val="29"/>
  </w:num>
  <w:num w:numId="30" w16cid:durableId="50202660">
    <w:abstractNumId w:val="23"/>
  </w:num>
  <w:num w:numId="31" w16cid:durableId="2035811522">
    <w:abstractNumId w:val="33"/>
  </w:num>
  <w:num w:numId="32" w16cid:durableId="899485349">
    <w:abstractNumId w:val="18"/>
  </w:num>
  <w:num w:numId="33" w16cid:durableId="345905055">
    <w:abstractNumId w:val="13"/>
  </w:num>
  <w:num w:numId="34" w16cid:durableId="198103153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5"/>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1742"/>
    <w:rsid w:val="00094496"/>
    <w:rsid w:val="000D4039"/>
    <w:rsid w:val="00136CB6"/>
    <w:rsid w:val="00507A61"/>
    <w:rsid w:val="005D4726"/>
    <w:rsid w:val="005F1742"/>
    <w:rsid w:val="00957BF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1B7CE3"/>
  <w15:chartTrackingRefBased/>
  <w15:docId w15:val="{A89F3FB5-222B-4078-8A4F-1BDE3A03A9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F1742"/>
  </w:style>
  <w:style w:type="paragraph" w:styleId="Heading1">
    <w:name w:val="heading 1"/>
    <w:basedOn w:val="Normal"/>
    <w:link w:val="Heading1Char"/>
    <w:uiPriority w:val="9"/>
    <w:qFormat/>
    <w:rsid w:val="005F1742"/>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paragraph" w:styleId="Heading4">
    <w:name w:val="heading 4"/>
    <w:basedOn w:val="Normal"/>
    <w:next w:val="Normal"/>
    <w:link w:val="Heading4Char"/>
    <w:uiPriority w:val="9"/>
    <w:semiHidden/>
    <w:unhideWhenUsed/>
    <w:qFormat/>
    <w:rsid w:val="005F1742"/>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F1742"/>
    <w:rPr>
      <w:rFonts w:ascii="Times New Roman" w:eastAsia="Times New Roman" w:hAnsi="Times New Roman" w:cs="Times New Roman"/>
      <w:b/>
      <w:bCs/>
      <w:kern w:val="36"/>
      <w:sz w:val="48"/>
      <w:szCs w:val="48"/>
      <w:lang w:eastAsia="en-GB"/>
    </w:rPr>
  </w:style>
  <w:style w:type="character" w:customStyle="1" w:styleId="Heading4Char">
    <w:name w:val="Heading 4 Char"/>
    <w:basedOn w:val="DefaultParagraphFont"/>
    <w:link w:val="Heading4"/>
    <w:uiPriority w:val="9"/>
    <w:semiHidden/>
    <w:rsid w:val="005F1742"/>
    <w:rPr>
      <w:rFonts w:asciiTheme="majorHAnsi" w:eastAsiaTheme="majorEastAsia" w:hAnsiTheme="majorHAnsi" w:cstheme="majorBidi"/>
      <w:i/>
      <w:iCs/>
      <w:color w:val="2F5496" w:themeColor="accent1" w:themeShade="BF"/>
    </w:rPr>
  </w:style>
  <w:style w:type="paragraph" w:styleId="BalloonText">
    <w:name w:val="Balloon Text"/>
    <w:basedOn w:val="Normal"/>
    <w:link w:val="BalloonTextChar"/>
    <w:uiPriority w:val="99"/>
    <w:semiHidden/>
    <w:unhideWhenUsed/>
    <w:rsid w:val="005F174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F1742"/>
    <w:rPr>
      <w:rFonts w:ascii="Tahoma" w:hAnsi="Tahoma" w:cs="Tahoma"/>
      <w:sz w:val="16"/>
      <w:szCs w:val="16"/>
    </w:rPr>
  </w:style>
  <w:style w:type="paragraph" w:customStyle="1" w:styleId="Default">
    <w:name w:val="Default"/>
    <w:rsid w:val="005F1742"/>
    <w:pPr>
      <w:autoSpaceDE w:val="0"/>
      <w:autoSpaceDN w:val="0"/>
      <w:adjustRightInd w:val="0"/>
      <w:spacing w:after="0" w:line="240" w:lineRule="auto"/>
    </w:pPr>
    <w:rPr>
      <w:rFonts w:ascii="Calibri" w:hAnsi="Calibri" w:cs="Calibri"/>
      <w:color w:val="000000"/>
      <w:sz w:val="24"/>
      <w:szCs w:val="24"/>
    </w:rPr>
  </w:style>
  <w:style w:type="paragraph" w:customStyle="1" w:styleId="Pa6">
    <w:name w:val="Pa6"/>
    <w:basedOn w:val="Default"/>
    <w:next w:val="Default"/>
    <w:uiPriority w:val="99"/>
    <w:rsid w:val="005F1742"/>
    <w:pPr>
      <w:spacing w:line="321" w:lineRule="atLeast"/>
    </w:pPr>
    <w:rPr>
      <w:rFonts w:cstheme="minorBidi"/>
      <w:color w:val="auto"/>
    </w:rPr>
  </w:style>
  <w:style w:type="paragraph" w:customStyle="1" w:styleId="Pa41">
    <w:name w:val="Pa4+1"/>
    <w:basedOn w:val="Default"/>
    <w:next w:val="Default"/>
    <w:uiPriority w:val="99"/>
    <w:rsid w:val="005F1742"/>
    <w:pPr>
      <w:spacing w:line="221" w:lineRule="atLeast"/>
    </w:pPr>
    <w:rPr>
      <w:rFonts w:cstheme="minorBidi"/>
      <w:color w:val="auto"/>
    </w:rPr>
  </w:style>
  <w:style w:type="paragraph" w:customStyle="1" w:styleId="Pa91">
    <w:name w:val="Pa9+1"/>
    <w:basedOn w:val="Default"/>
    <w:next w:val="Default"/>
    <w:uiPriority w:val="99"/>
    <w:rsid w:val="005F1742"/>
    <w:pPr>
      <w:spacing w:line="361" w:lineRule="atLeast"/>
    </w:pPr>
    <w:rPr>
      <w:rFonts w:cstheme="minorBidi"/>
      <w:color w:val="auto"/>
    </w:rPr>
  </w:style>
  <w:style w:type="paragraph" w:customStyle="1" w:styleId="Pa101">
    <w:name w:val="Pa10+1"/>
    <w:basedOn w:val="Default"/>
    <w:next w:val="Default"/>
    <w:uiPriority w:val="99"/>
    <w:rsid w:val="005F1742"/>
    <w:pPr>
      <w:spacing w:line="321" w:lineRule="atLeast"/>
    </w:pPr>
    <w:rPr>
      <w:rFonts w:cstheme="minorBidi"/>
      <w:color w:val="auto"/>
    </w:rPr>
  </w:style>
  <w:style w:type="paragraph" w:customStyle="1" w:styleId="Pa13">
    <w:name w:val="Pa13"/>
    <w:basedOn w:val="Default"/>
    <w:next w:val="Default"/>
    <w:uiPriority w:val="99"/>
    <w:rsid w:val="005F1742"/>
    <w:pPr>
      <w:spacing w:line="401" w:lineRule="atLeast"/>
    </w:pPr>
    <w:rPr>
      <w:rFonts w:cstheme="minorBidi"/>
      <w:color w:val="auto"/>
    </w:rPr>
  </w:style>
  <w:style w:type="table" w:styleId="TableGrid">
    <w:name w:val="Table Grid"/>
    <w:basedOn w:val="TableNormal"/>
    <w:uiPriority w:val="39"/>
    <w:rsid w:val="005F17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15">
    <w:name w:val="Pa15"/>
    <w:basedOn w:val="Default"/>
    <w:next w:val="Default"/>
    <w:uiPriority w:val="99"/>
    <w:rsid w:val="005F1742"/>
    <w:pPr>
      <w:spacing w:line="221" w:lineRule="atLeast"/>
    </w:pPr>
    <w:rPr>
      <w:rFonts w:cstheme="minorBidi"/>
      <w:color w:val="auto"/>
    </w:rPr>
  </w:style>
  <w:style w:type="paragraph" w:customStyle="1" w:styleId="Pa51">
    <w:name w:val="Pa5+1"/>
    <w:basedOn w:val="Default"/>
    <w:next w:val="Default"/>
    <w:uiPriority w:val="99"/>
    <w:rsid w:val="005F1742"/>
    <w:pPr>
      <w:spacing w:line="221" w:lineRule="atLeast"/>
    </w:pPr>
    <w:rPr>
      <w:rFonts w:cstheme="minorBidi"/>
      <w:color w:val="auto"/>
    </w:rPr>
  </w:style>
  <w:style w:type="character" w:customStyle="1" w:styleId="A5">
    <w:name w:val="A5"/>
    <w:uiPriority w:val="99"/>
    <w:rsid w:val="005F1742"/>
    <w:rPr>
      <w:rFonts w:cs="Calibri"/>
      <w:color w:val="000000"/>
    </w:rPr>
  </w:style>
  <w:style w:type="character" w:styleId="Hyperlink">
    <w:name w:val="Hyperlink"/>
    <w:basedOn w:val="DefaultParagraphFont"/>
    <w:uiPriority w:val="99"/>
    <w:unhideWhenUsed/>
    <w:rsid w:val="005F1742"/>
    <w:rPr>
      <w:color w:val="0563C1" w:themeColor="hyperlink"/>
      <w:u w:val="single"/>
    </w:rPr>
  </w:style>
  <w:style w:type="paragraph" w:styleId="ListParagraph">
    <w:name w:val="List Paragraph"/>
    <w:basedOn w:val="Normal"/>
    <w:uiPriority w:val="34"/>
    <w:qFormat/>
    <w:rsid w:val="005F1742"/>
    <w:pPr>
      <w:ind w:left="720"/>
      <w:contextualSpacing/>
    </w:pPr>
  </w:style>
  <w:style w:type="paragraph" w:styleId="NormalWeb">
    <w:name w:val="Normal (Web)"/>
    <w:basedOn w:val="Normal"/>
    <w:uiPriority w:val="99"/>
    <w:unhideWhenUsed/>
    <w:rsid w:val="005F1742"/>
    <w:pPr>
      <w:spacing w:after="0" w:line="240" w:lineRule="auto"/>
    </w:pPr>
    <w:rPr>
      <w:rFonts w:ascii="Times New Roman" w:hAnsi="Times New Roman" w:cs="Times New Roman"/>
      <w:sz w:val="24"/>
      <w:szCs w:val="24"/>
      <w:lang w:eastAsia="en-GB"/>
    </w:rPr>
  </w:style>
  <w:style w:type="character" w:styleId="Strong">
    <w:name w:val="Strong"/>
    <w:basedOn w:val="DefaultParagraphFont"/>
    <w:uiPriority w:val="22"/>
    <w:qFormat/>
    <w:rsid w:val="005F1742"/>
    <w:rPr>
      <w:b/>
      <w:bCs/>
    </w:rPr>
  </w:style>
  <w:style w:type="character" w:styleId="Emphasis">
    <w:name w:val="Emphasis"/>
    <w:basedOn w:val="DefaultParagraphFont"/>
    <w:uiPriority w:val="20"/>
    <w:qFormat/>
    <w:rsid w:val="005F1742"/>
    <w:rPr>
      <w:i/>
      <w:iCs/>
    </w:rPr>
  </w:style>
  <w:style w:type="paragraph" w:styleId="Header">
    <w:name w:val="header"/>
    <w:basedOn w:val="Normal"/>
    <w:link w:val="HeaderChar"/>
    <w:uiPriority w:val="99"/>
    <w:unhideWhenUsed/>
    <w:rsid w:val="005F1742"/>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1742"/>
  </w:style>
  <w:style w:type="paragraph" w:styleId="Footer">
    <w:name w:val="footer"/>
    <w:basedOn w:val="Normal"/>
    <w:link w:val="FooterChar"/>
    <w:uiPriority w:val="99"/>
    <w:unhideWhenUsed/>
    <w:rsid w:val="005F1742"/>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1742"/>
  </w:style>
  <w:style w:type="character" w:customStyle="1" w:styleId="author-preface1">
    <w:name w:val="author-preface1"/>
    <w:basedOn w:val="DefaultParagraphFont"/>
    <w:rsid w:val="005F1742"/>
    <w:rPr>
      <w:b/>
      <w:bCs/>
      <w:color w:val="59809F"/>
    </w:rPr>
  </w:style>
  <w:style w:type="character" w:customStyle="1" w:styleId="label">
    <w:name w:val="label"/>
    <w:basedOn w:val="DefaultParagraphFont"/>
    <w:rsid w:val="005F174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hyperlink" Target="http://www.bl.uk/whats-on" TargetMode="External"/><Relationship Id="rId26" Type="http://schemas.openxmlformats.org/officeDocument/2006/relationships/image" Target="media/image7.jpeg"/><Relationship Id="rId39" Type="http://schemas.openxmlformats.org/officeDocument/2006/relationships/hyperlink" Target="https://www.englishandmedia.co.uk/" TargetMode="External"/><Relationship Id="rId21" Type="http://schemas.openxmlformats.org/officeDocument/2006/relationships/hyperlink" Target="http://www.shakespeare.org.uk/home.html" TargetMode="External"/><Relationship Id="rId34" Type="http://schemas.openxmlformats.org/officeDocument/2006/relationships/hyperlink" Target="http://www.englishbiz.co.uk" TargetMode="External"/><Relationship Id="rId42" Type="http://schemas.openxmlformats.org/officeDocument/2006/relationships/image" Target="media/image11.png"/><Relationship Id="rId47" Type="http://schemas.openxmlformats.org/officeDocument/2006/relationships/hyperlink" Target="https://www.bl.uk/shakespeare/articles/ghosts-in-shakespeare" TargetMode="External"/><Relationship Id="rId50" Type="http://schemas.openxmlformats.org/officeDocument/2006/relationships/hyperlink" Target="http://www.theguardian.com/books/2012/jun/25/poem-week-goblin-market-rossetti" TargetMode="External"/><Relationship Id="rId55"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www.bl.uk/whats-on" TargetMode="External"/><Relationship Id="rId29" Type="http://schemas.openxmlformats.org/officeDocument/2006/relationships/hyperlink" Target="http://www.sparknotes.com" TargetMode="External"/><Relationship Id="rId11" Type="http://schemas.openxmlformats.org/officeDocument/2006/relationships/hyperlink" Target="http://blog.ed.ted.com/2014/05/29/be-a-better-writer-in-15-minutes-4-ted-ed-lessons-on-grammar-and-word-choice/" TargetMode="External"/><Relationship Id="rId24" Type="http://schemas.openxmlformats.org/officeDocument/2006/relationships/hyperlink" Target="https://www.rsc.org.uk/whats-on/?from=mdd" TargetMode="External"/><Relationship Id="rId32" Type="http://schemas.openxmlformats.org/officeDocument/2006/relationships/hyperlink" Target="http://www.s-cool.co.uk/topic_index.asp?subject_id=4&amp;d=0" TargetMode="External"/><Relationship Id="rId37" Type="http://schemas.openxmlformats.org/officeDocument/2006/relationships/hyperlink" Target="http://www.literaryhistory.com" TargetMode="External"/><Relationship Id="rId40" Type="http://schemas.openxmlformats.org/officeDocument/2006/relationships/image" Target="media/image9.png"/><Relationship Id="rId45" Type="http://schemas.openxmlformats.org/officeDocument/2006/relationships/hyperlink" Target="https://www.bl.uk/shakespeare/articles/hamlet-looking-backwards" TargetMode="External"/><Relationship Id="rId53" Type="http://schemas.openxmlformats.org/officeDocument/2006/relationships/hyperlink" Target="http://www.bl.uk/romantics-and-victorians/articles/aestheticism-and-decadence" TargetMode="External"/><Relationship Id="rId5" Type="http://schemas.openxmlformats.org/officeDocument/2006/relationships/styles" Target="styles.xml"/><Relationship Id="rId10" Type="http://schemas.openxmlformats.org/officeDocument/2006/relationships/hyperlink" Target="http://www.ocr.org.uk" TargetMode="External"/><Relationship Id="rId19" Type="http://schemas.openxmlformats.org/officeDocument/2006/relationships/hyperlink" Target="http://www.shakespearesglobe.com/theatre/whats-on" TargetMode="External"/><Relationship Id="rId31" Type="http://schemas.openxmlformats.org/officeDocument/2006/relationships/hyperlink" Target="http://www.novelguide.com" TargetMode="External"/><Relationship Id="rId44" Type="http://schemas.openxmlformats.org/officeDocument/2006/relationships/hyperlink" Target="https://www.bl.uk/shakespeare/articles/hamlet-the-play-within-the-play" TargetMode="External"/><Relationship Id="rId52" Type="http://schemas.openxmlformats.org/officeDocument/2006/relationships/hyperlink" Target="http://www.bl.uk/romantics-and-victorians/articles/19th-century-theatre" TargetMode="External"/><Relationship Id="rId4" Type="http://schemas.openxmlformats.org/officeDocument/2006/relationships/numbering" Target="numbering.xml"/><Relationship Id="rId9" Type="http://schemas.openxmlformats.org/officeDocument/2006/relationships/image" Target="media/image2.jpg"/><Relationship Id="rId14" Type="http://schemas.openxmlformats.org/officeDocument/2006/relationships/image" Target="media/image5.jpg"/><Relationship Id="rId22" Type="http://schemas.openxmlformats.org/officeDocument/2006/relationships/hyperlink" Target="https://www.rsc.org.uk/whats-on/?from=mdd" TargetMode="External"/><Relationship Id="rId27" Type="http://schemas.openxmlformats.org/officeDocument/2006/relationships/image" Target="media/image8.jpeg"/><Relationship Id="rId30" Type="http://schemas.openxmlformats.org/officeDocument/2006/relationships/hyperlink" Target="http://www.bibliomania.com" TargetMode="External"/><Relationship Id="rId35" Type="http://schemas.openxmlformats.org/officeDocument/2006/relationships/hyperlink" Target="http://www.litcharts.com/" TargetMode="External"/><Relationship Id="rId43" Type="http://schemas.openxmlformats.org/officeDocument/2006/relationships/hyperlink" Target="https://www.bl.uk/shakespeare/articles/hamlet-and-revenge" TargetMode="External"/><Relationship Id="rId48" Type="http://schemas.openxmlformats.org/officeDocument/2006/relationships/hyperlink" Target="https://www.bl.uk/shakespeare/articles/women-playing-shakespeare-the-first-female-desdemona-and-beyond" TargetMode="External"/><Relationship Id="rId56"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hyperlink" Target="http://www.bl.uk/romantics-and-victorians/articles/daughters-of-decadence-the-new-woman-in-the-victorian-fin-de-siecle" TargetMode="External"/><Relationship Id="rId3" Type="http://schemas.openxmlformats.org/officeDocument/2006/relationships/customXml" Target="../customXml/item3.xml"/><Relationship Id="rId12" Type="http://schemas.openxmlformats.org/officeDocument/2006/relationships/image" Target="media/image3.jpeg"/><Relationship Id="rId17" Type="http://schemas.openxmlformats.org/officeDocument/2006/relationships/hyperlink" Target="http://www.bl.uk/aboutus/quickinfo/facts/" TargetMode="External"/><Relationship Id="rId25" Type="http://schemas.openxmlformats.org/officeDocument/2006/relationships/image" Target="media/image6.jpeg"/><Relationship Id="rId33" Type="http://schemas.openxmlformats.org/officeDocument/2006/relationships/hyperlink" Target="http://www.shakespearehelp.com" TargetMode="External"/><Relationship Id="rId38" Type="http://schemas.openxmlformats.org/officeDocument/2006/relationships/hyperlink" Target="http://www.victorianweb.org" TargetMode="External"/><Relationship Id="rId46" Type="http://schemas.openxmlformats.org/officeDocument/2006/relationships/hyperlink" Target="https://www.bl.uk/shakespeare/articles/ophelia-gender-and-madness" TargetMode="External"/><Relationship Id="rId20" Type="http://schemas.openxmlformats.org/officeDocument/2006/relationships/hyperlink" Target="http://www.shakespearesglobe.com/theatre/whats-on" TargetMode="External"/><Relationship Id="rId41" Type="http://schemas.openxmlformats.org/officeDocument/2006/relationships/image" Target="media/image10.png"/><Relationship Id="rId54" Type="http://schemas.openxmlformats.org/officeDocument/2006/relationships/hyperlink" Target="http://www.bl.uk/romantics-and-victorians/articles/victorian-sexualities" TargetMode="Externa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hyperlink" Target="http://www.bl.uk/aboutus/quickinfo/facts/" TargetMode="External"/><Relationship Id="rId23" Type="http://schemas.openxmlformats.org/officeDocument/2006/relationships/hyperlink" Target="http://www.shakespeare.org.uk/home.html" TargetMode="External"/><Relationship Id="rId28" Type="http://schemas.openxmlformats.org/officeDocument/2006/relationships/hyperlink" Target="http://www.universalteacher.org.uk" TargetMode="External"/><Relationship Id="rId36" Type="http://schemas.openxmlformats.org/officeDocument/2006/relationships/hyperlink" Target="http://www.palgrave.com/skills4study/html/index.asp" TargetMode="External"/><Relationship Id="rId49" Type="http://schemas.openxmlformats.org/officeDocument/2006/relationships/hyperlink" Target="https://www.bl.uk/shakespeare/articles/shakespeare-and-gender-the-womans-par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98c02f0b-8653-4c3a-9d5d-89cfaa0dd4c7" xsi:nil="true"/>
    <lcf76f155ced4ddcb4097134ff3c332f xmlns="44142c4a-7763-419c-8ea0-55561a970bc2">
      <Terms xmlns="http://schemas.microsoft.com/office/infopath/2007/PartnerControls"/>
    </lcf76f155ced4ddcb4097134ff3c332f>
    <TeamsChannelId xmlns="44142c4a-7763-419c-8ea0-55561a970bc2" xsi:nil="true"/>
    <Distribution_Groups xmlns="44142c4a-7763-419c-8ea0-55561a970bc2" xsi:nil="true"/>
    <Math_Settings xmlns="44142c4a-7763-419c-8ea0-55561a970bc2" xsi:nil="true"/>
    <Member_Groups xmlns="44142c4a-7763-419c-8ea0-55561a970bc2">
      <UserInfo>
        <DisplayName/>
        <AccountId xsi:nil="true"/>
        <AccountType/>
      </UserInfo>
    </Member_Groups>
    <Has_Leaders_Only_SectionGroup xmlns="44142c4a-7763-419c-8ea0-55561a970bc2" xsi:nil="true"/>
    <Is_Collaboration_Space_Locked xmlns="44142c4a-7763-419c-8ea0-55561a970bc2" xsi:nil="true"/>
    <LMS_Mappings xmlns="44142c4a-7763-419c-8ea0-55561a970bc2" xsi:nil="true"/>
    <Invited_Students xmlns="44142c4a-7763-419c-8ea0-55561a970bc2" xsi:nil="true"/>
    <Leaders xmlns="44142c4a-7763-419c-8ea0-55561a970bc2">
      <UserInfo>
        <DisplayName/>
        <AccountId xsi:nil="true"/>
        <AccountType/>
      </UserInfo>
    </Leaders>
    <Templates xmlns="44142c4a-7763-419c-8ea0-55561a970bc2" xsi:nil="true"/>
    <Invited_Members xmlns="44142c4a-7763-419c-8ea0-55561a970bc2" xsi:nil="true"/>
    <Teachers xmlns="44142c4a-7763-419c-8ea0-55561a970bc2">
      <UserInfo>
        <DisplayName/>
        <AccountId xsi:nil="true"/>
        <AccountType/>
      </UserInfo>
    </Teachers>
    <Student_Groups xmlns="44142c4a-7763-419c-8ea0-55561a970bc2">
      <UserInfo>
        <DisplayName/>
        <AccountId xsi:nil="true"/>
        <AccountType/>
      </UserInfo>
    </Student_Groups>
    <Self_Registration_Enabled xmlns="44142c4a-7763-419c-8ea0-55561a970bc2" xsi:nil="true"/>
    <AppVersion xmlns="44142c4a-7763-419c-8ea0-55561a970bc2" xsi:nil="true"/>
    <NotebookType xmlns="44142c4a-7763-419c-8ea0-55561a970bc2" xsi:nil="true"/>
    <CultureName xmlns="44142c4a-7763-419c-8ea0-55561a970bc2" xsi:nil="true"/>
    <Students xmlns="44142c4a-7763-419c-8ea0-55561a970bc2">
      <UserInfo>
        <DisplayName/>
        <AccountId xsi:nil="true"/>
        <AccountType/>
      </UserInfo>
    </Students>
    <DefaultSectionNames xmlns="44142c4a-7763-419c-8ea0-55561a970bc2" xsi:nil="true"/>
    <DateandTime xmlns="44142c4a-7763-419c-8ea0-55561a970bc2" xsi:nil="true"/>
    <Invited_Leaders xmlns="44142c4a-7763-419c-8ea0-55561a970bc2" xsi:nil="true"/>
    <IsNotebookLocked xmlns="44142c4a-7763-419c-8ea0-55561a970bc2" xsi:nil="true"/>
    <Invited_Teachers xmlns="44142c4a-7763-419c-8ea0-55561a970bc2" xsi:nil="true"/>
    <FolderType xmlns="44142c4a-7763-419c-8ea0-55561a970bc2" xsi:nil="true"/>
    <Owner xmlns="44142c4a-7763-419c-8ea0-55561a970bc2">
      <UserInfo>
        <DisplayName/>
        <AccountId xsi:nil="true"/>
        <AccountType/>
      </UserInfo>
    </Owner>
    <Members xmlns="44142c4a-7763-419c-8ea0-55561a970bc2">
      <UserInfo>
        <DisplayName/>
        <AccountId xsi:nil="true"/>
        <AccountType/>
      </UserInfo>
    </Members>
    <Has_Teacher_Only_SectionGroup xmlns="44142c4a-7763-419c-8ea0-55561a970bc2"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21C5F22BAED4A499217A5AC0E9B129B" ma:contentTypeVersion="42" ma:contentTypeDescription="Create a new document." ma:contentTypeScope="" ma:versionID="4b7357d42cc6975eb46ee3bb113efd17">
  <xsd:schema xmlns:xsd="http://www.w3.org/2001/XMLSchema" xmlns:xs="http://www.w3.org/2001/XMLSchema" xmlns:p="http://schemas.microsoft.com/office/2006/metadata/properties" xmlns:ns2="44142c4a-7763-419c-8ea0-55561a970bc2" xmlns:ns3="98c02f0b-8653-4c3a-9d5d-89cfaa0dd4c7" targetNamespace="http://schemas.microsoft.com/office/2006/metadata/properties" ma:root="true" ma:fieldsID="11e8a2454751471db1625db9f3b44b22" ns2:_="" ns3:_="">
    <xsd:import namespace="44142c4a-7763-419c-8ea0-55561a970bc2"/>
    <xsd:import namespace="98c02f0b-8653-4c3a-9d5d-89cfaa0dd4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NotebookType" minOccurs="0"/>
                <xsd:element ref="ns2:FolderType" minOccurs="0"/>
                <xsd:element ref="ns2:CultureName" minOccurs="0"/>
                <xsd:element ref="ns2:AppVersion" minOccurs="0"/>
                <xsd:element ref="ns2:TeamsChannelId" minOccurs="0"/>
                <xsd:element ref="ns2:Owner" minOccurs="0"/>
                <xsd:element ref="ns2:Math_Settings" minOccurs="0"/>
                <xsd:element ref="ns2:DefaultSectionNames" minOccurs="0"/>
                <xsd:element ref="ns2:Templates" minOccurs="0"/>
                <xsd:element ref="ns2:Leaders" minOccurs="0"/>
                <xsd:element ref="ns2:Members" minOccurs="0"/>
                <xsd:element ref="ns2:Member_Groups" minOccurs="0"/>
                <xsd:element ref="ns2:Distribution_Groups" minOccurs="0"/>
                <xsd:element ref="ns2:LMS_Mappings" minOccurs="0"/>
                <xsd:element ref="ns2:Invited_Leaders" minOccurs="0"/>
                <xsd:element ref="ns2:Invited_Members" minOccurs="0"/>
                <xsd:element ref="ns2:Self_Registration_Enabled" minOccurs="0"/>
                <xsd:element ref="ns2:Has_Leaders_Only_SectionGroup" minOccurs="0"/>
                <xsd:element ref="ns2:Is_Collaboration_Space_Locked" minOccurs="0"/>
                <xsd:element ref="ns2:IsNotebookLocked"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Teachers" minOccurs="0"/>
                <xsd:element ref="ns2:Students" minOccurs="0"/>
                <xsd:element ref="ns2:Student_Groups" minOccurs="0"/>
                <xsd:element ref="ns2:Invited_Teachers" minOccurs="0"/>
                <xsd:element ref="ns2:Invited_Students" minOccurs="0"/>
                <xsd:element ref="ns2:Has_Teacher_Only_SectionGroup" minOccurs="0"/>
                <xsd:element ref="ns2:MediaLengthInSeconds" minOccurs="0"/>
                <xsd:element ref="ns2:DateandTime"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4142c4a-7763-419c-8ea0-55561a970b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NotebookType" ma:index="12" nillable="true" ma:displayName="Notebook Type" ma:internalName="NotebookType">
      <xsd:simpleType>
        <xsd:restriction base="dms:Text"/>
      </xsd:simpleType>
    </xsd:element>
    <xsd:element name="FolderType" ma:index="13" nillable="true" ma:displayName="Folder Type" ma:internalName="FolderType">
      <xsd:simpleType>
        <xsd:restriction base="dms:Text"/>
      </xsd:simpleType>
    </xsd:element>
    <xsd:element name="CultureName" ma:index="14" nillable="true" ma:displayName="Culture Name" ma:internalName="CultureName">
      <xsd:simpleType>
        <xsd:restriction base="dms:Text"/>
      </xsd:simpleType>
    </xsd:element>
    <xsd:element name="AppVersion" ma:index="15" nillable="true" ma:displayName="App Version" ma:internalName="AppVersion">
      <xsd:simpleType>
        <xsd:restriction base="dms:Text"/>
      </xsd:simpleType>
    </xsd:element>
    <xsd:element name="TeamsChannelId" ma:index="16" nillable="true" ma:displayName="Teams Channel Id" ma:internalName="TeamsChannelId">
      <xsd:simpleType>
        <xsd:restriction base="dms:Text"/>
      </xsd:simpleType>
    </xsd:element>
    <xsd:element name="Owner" ma:index="17" nillable="true" ma:displayName="Owner"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ath_Settings" ma:index="18" nillable="true" ma:displayName="Math Settings" ma:internalName="Math_Settings">
      <xsd:simpleType>
        <xsd:restriction base="dms:Text"/>
      </xsd:simpleType>
    </xsd:element>
    <xsd:element name="DefaultSectionNames" ma:index="19" nillable="true" ma:displayName="Default Section Names" ma:internalName="DefaultSectionNames">
      <xsd:simpleType>
        <xsd:restriction base="dms:Note">
          <xsd:maxLength value="255"/>
        </xsd:restriction>
      </xsd:simpleType>
    </xsd:element>
    <xsd:element name="Templates" ma:index="20" nillable="true" ma:displayName="Templates" ma:internalName="Templates">
      <xsd:simpleType>
        <xsd:restriction base="dms:Note">
          <xsd:maxLength value="255"/>
        </xsd:restriction>
      </xsd:simpleType>
    </xsd:element>
    <xsd:element name="Leaders" ma:index="21" nillable="true" ma:displayName="Leaders" ma:internalName="Lead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mbers" ma:index="22" nillable="true" ma:displayName="Members" ma:internalName="Memb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mber_Groups" ma:index="23" nillable="true" ma:displayName="Member Groups" ma:internalName="Member_Group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istribution_Groups" ma:index="24" nillable="true" ma:displayName="Distribution Groups" ma:internalName="Distribution_Groups">
      <xsd:simpleType>
        <xsd:restriction base="dms:Note">
          <xsd:maxLength value="255"/>
        </xsd:restriction>
      </xsd:simpleType>
    </xsd:element>
    <xsd:element name="LMS_Mappings" ma:index="25" nillable="true" ma:displayName="LMS Mappings" ma:internalName="LMS_Mappings">
      <xsd:simpleType>
        <xsd:restriction base="dms:Note">
          <xsd:maxLength value="255"/>
        </xsd:restriction>
      </xsd:simpleType>
    </xsd:element>
    <xsd:element name="Invited_Leaders" ma:index="26" nillable="true" ma:displayName="Invited Leaders" ma:internalName="Invited_Leaders">
      <xsd:simpleType>
        <xsd:restriction base="dms:Note">
          <xsd:maxLength value="255"/>
        </xsd:restriction>
      </xsd:simpleType>
    </xsd:element>
    <xsd:element name="Invited_Members" ma:index="27" nillable="true" ma:displayName="Invited Members" ma:internalName="Invited_Members">
      <xsd:simpleType>
        <xsd:restriction base="dms:Note">
          <xsd:maxLength value="255"/>
        </xsd:restriction>
      </xsd:simpleType>
    </xsd:element>
    <xsd:element name="Self_Registration_Enabled" ma:index="28" nillable="true" ma:displayName="Self Registration Enabled" ma:internalName="Self_Registration_Enabled">
      <xsd:simpleType>
        <xsd:restriction base="dms:Boolean"/>
      </xsd:simpleType>
    </xsd:element>
    <xsd:element name="Has_Leaders_Only_SectionGroup" ma:index="29" nillable="true" ma:displayName="Has Leaders Only SectionGroup" ma:internalName="Has_Leaders_Only_SectionGroup">
      <xsd:simpleType>
        <xsd:restriction base="dms:Boolean"/>
      </xsd:simpleType>
    </xsd:element>
    <xsd:element name="Is_Collaboration_Space_Locked" ma:index="30" nillable="true" ma:displayName="Is Collaboration Space Locked" ma:internalName="Is_Collaboration_Space_Locked">
      <xsd:simpleType>
        <xsd:restriction base="dms:Boolean"/>
      </xsd:simpleType>
    </xsd:element>
    <xsd:element name="IsNotebookLocked" ma:index="31" nillable="true" ma:displayName="Is Notebook Locked" ma:internalName="IsNotebookLocked">
      <xsd:simpleType>
        <xsd:restriction base="dms:Boolean"/>
      </xsd:simpleType>
    </xsd:element>
    <xsd:element name="MediaServiceAutoKeyPoints" ma:index="32" nillable="true" ma:displayName="MediaServiceAutoKeyPoints" ma:hidden="true" ma:internalName="MediaServiceAutoKeyPoints" ma:readOnly="true">
      <xsd:simpleType>
        <xsd:restriction base="dms:Note"/>
      </xsd:simpleType>
    </xsd:element>
    <xsd:element name="MediaServiceKeyPoints" ma:index="33" nillable="true" ma:displayName="KeyPoints" ma:internalName="MediaServiceKeyPoints" ma:readOnly="true">
      <xsd:simpleType>
        <xsd:restriction base="dms:Note">
          <xsd:maxLength value="255"/>
        </xsd:restriction>
      </xsd:simpleType>
    </xsd:element>
    <xsd:element name="MediaServiceAutoTags" ma:index="34" nillable="true" ma:displayName="Tags" ma:internalName="MediaServiceAutoTags" ma:readOnly="true">
      <xsd:simpleType>
        <xsd:restriction base="dms:Text"/>
      </xsd:simpleType>
    </xsd:element>
    <xsd:element name="MediaServiceOCR" ma:index="35" nillable="true" ma:displayName="Extracted Text" ma:internalName="MediaServiceOCR" ma:readOnly="true">
      <xsd:simpleType>
        <xsd:restriction base="dms:Note">
          <xsd:maxLength value="255"/>
        </xsd:restriction>
      </xsd:simpleType>
    </xsd:element>
    <xsd:element name="MediaServiceGenerationTime" ma:index="36" nillable="true" ma:displayName="MediaServiceGenerationTime" ma:hidden="true" ma:internalName="MediaServiceGenerationTime" ma:readOnly="true">
      <xsd:simpleType>
        <xsd:restriction base="dms:Text"/>
      </xsd:simpleType>
    </xsd:element>
    <xsd:element name="MediaServiceEventHashCode" ma:index="37" nillable="true" ma:displayName="MediaServiceEventHashCode" ma:hidden="true" ma:internalName="MediaServiceEventHashCode" ma:readOnly="true">
      <xsd:simpleType>
        <xsd:restriction base="dms:Text"/>
      </xsd:simpleType>
    </xsd:element>
    <xsd:element name="MediaServiceDateTaken" ma:index="38" nillable="true" ma:displayName="MediaServiceDateTaken" ma:hidden="true" ma:internalName="MediaServiceDateTaken" ma:readOnly="true">
      <xsd:simpleType>
        <xsd:restriction base="dms:Text"/>
      </xsd:simpleType>
    </xsd:element>
    <xsd:element name="Teachers" ma:index="39" nillable="true" ma:displayName="Teachers" ma:internalName="Teach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s" ma:index="40" nillable="true" ma:displayName="Students" ma:internalName="Student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_Groups" ma:index="41" nillable="true" ma:displayName="Student Groups" ma:internalName="Student_Group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vited_Teachers" ma:index="42" nillable="true" ma:displayName="Invited Teachers" ma:internalName="Invited_Teachers">
      <xsd:simpleType>
        <xsd:restriction base="dms:Note">
          <xsd:maxLength value="255"/>
        </xsd:restriction>
      </xsd:simpleType>
    </xsd:element>
    <xsd:element name="Invited_Students" ma:index="43" nillable="true" ma:displayName="Invited Students" ma:internalName="Invited_Students">
      <xsd:simpleType>
        <xsd:restriction base="dms:Note">
          <xsd:maxLength value="255"/>
        </xsd:restriction>
      </xsd:simpleType>
    </xsd:element>
    <xsd:element name="Has_Teacher_Only_SectionGroup" ma:index="44" nillable="true" ma:displayName="Has Teacher Only SectionGroup" ma:internalName="Has_Teacher_Only_SectionGroup">
      <xsd:simpleType>
        <xsd:restriction base="dms:Boolean"/>
      </xsd:simpleType>
    </xsd:element>
    <xsd:element name="MediaLengthInSeconds" ma:index="45" nillable="true" ma:displayName="Length (seconds)" ma:internalName="MediaLengthInSeconds" ma:readOnly="true">
      <xsd:simpleType>
        <xsd:restriction base="dms:Unknown"/>
      </xsd:simpleType>
    </xsd:element>
    <xsd:element name="DateandTime" ma:index="46" nillable="true" ma:displayName="Date and Time" ma:format="DateOnly" ma:internalName="DateandTime">
      <xsd:simpleType>
        <xsd:restriction base="dms:DateTime"/>
      </xsd:simpleType>
    </xsd:element>
    <xsd:element name="lcf76f155ced4ddcb4097134ff3c332f" ma:index="48" nillable="true" ma:taxonomy="true" ma:internalName="lcf76f155ced4ddcb4097134ff3c332f" ma:taxonomyFieldName="MediaServiceImageTags" ma:displayName="Image Tags" ma:readOnly="false" ma:fieldId="{5cf76f15-5ced-4ddc-b409-7134ff3c332f}" ma:taxonomyMulti="true" ma:sspId="d236c9c0-8a50-4037-ba2f-c0d295a758aa"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8c02f0b-8653-4c3a-9d5d-89cfaa0dd4c7"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49" nillable="true" ma:displayName="Taxonomy Catch All Column" ma:hidden="true" ma:list="{cea037b3-7bb5-42db-9fbb-a880934f408c}" ma:internalName="TaxCatchAll" ma:showField="CatchAllData" ma:web="98c02f0b-8653-4c3a-9d5d-89cfaa0dd4c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671EF72-EEE2-4B72-BAF2-C700263825C4}">
  <ds:schemaRefs>
    <ds:schemaRef ds:uri="http://schemas.microsoft.com/sharepoint/v3/contenttype/forms"/>
  </ds:schemaRefs>
</ds:datastoreItem>
</file>

<file path=customXml/itemProps2.xml><?xml version="1.0" encoding="utf-8"?>
<ds:datastoreItem xmlns:ds="http://schemas.openxmlformats.org/officeDocument/2006/customXml" ds:itemID="{6B6BCD8B-03C8-4CAF-B42D-F8355240A32C}">
  <ds:schemaRefs>
    <ds:schemaRef ds:uri="http://purl.org/dc/terms/"/>
    <ds:schemaRef ds:uri="http://schemas.microsoft.com/office/2006/documentManagement/types"/>
    <ds:schemaRef ds:uri="44142c4a-7763-419c-8ea0-55561a970bc2"/>
    <ds:schemaRef ds:uri="http://purl.org/dc/dcmitype/"/>
    <ds:schemaRef ds:uri="http://www.w3.org/XML/1998/namespace"/>
    <ds:schemaRef ds:uri="http://schemas.microsoft.com/office/infopath/2007/PartnerControls"/>
    <ds:schemaRef ds:uri="http://schemas.openxmlformats.org/package/2006/metadata/core-properties"/>
    <ds:schemaRef ds:uri="98c02f0b-8653-4c3a-9d5d-89cfaa0dd4c7"/>
    <ds:schemaRef ds:uri="http://schemas.microsoft.com/office/2006/metadata/properties"/>
    <ds:schemaRef ds:uri="http://purl.org/dc/elements/1.1/"/>
  </ds:schemaRefs>
</ds:datastoreItem>
</file>

<file path=customXml/itemProps3.xml><?xml version="1.0" encoding="utf-8"?>
<ds:datastoreItem xmlns:ds="http://schemas.openxmlformats.org/officeDocument/2006/customXml" ds:itemID="{F5DF45B4-CB9A-47D2-ABDE-9DFCCA2E27B8}"/>
</file>

<file path=docProps/app.xml><?xml version="1.0" encoding="utf-8"?>
<Properties xmlns="http://schemas.openxmlformats.org/officeDocument/2006/extended-properties" xmlns:vt="http://schemas.openxmlformats.org/officeDocument/2006/docPropsVTypes">
  <Template>Normal</Template>
  <TotalTime>2</TotalTime>
  <Pages>24</Pages>
  <Words>4799</Words>
  <Characters>27359</Characters>
  <Application>Microsoft Office Word</Application>
  <DocSecurity>0</DocSecurity>
  <Lines>227</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32094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Ellen Byrne</dc:creator>
  <cp:keywords/>
  <dc:description/>
  <cp:lastModifiedBy>Poppy Rushforth</cp:lastModifiedBy>
  <cp:revision>2</cp:revision>
  <dcterms:created xsi:type="dcterms:W3CDTF">2023-06-22T07:17:00Z</dcterms:created>
  <dcterms:modified xsi:type="dcterms:W3CDTF">2023-06-22T07:17:00Z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0x010100621C5F22BAED4A499217A5AC0E9B129B</vt:lpwstr>
  </property>
</Properties>
</file>